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A30D3" w14:textId="77777777" w:rsidR="00CF27E0" w:rsidRPr="00B95F01" w:rsidRDefault="00CF27E0" w:rsidP="00CF27E0">
      <w:pPr>
        <w:pStyle w:val="Geenafstand"/>
        <w:rPr>
          <w:b/>
          <w:bCs/>
          <w:color w:val="FF0000"/>
          <w:sz w:val="24"/>
        </w:rPr>
      </w:pPr>
      <w:bookmarkStart w:id="0" w:name="_GoBack"/>
      <w:bookmarkEnd w:id="0"/>
      <w:r w:rsidRPr="00B95F01">
        <w:rPr>
          <w:b/>
          <w:bCs/>
          <w:color w:val="FF0000"/>
          <w:sz w:val="24"/>
        </w:rPr>
        <w:t>Opdracht</w:t>
      </w:r>
      <w:r>
        <w:rPr>
          <w:b/>
          <w:bCs/>
          <w:color w:val="FF0000"/>
          <w:sz w:val="24"/>
        </w:rPr>
        <w:t xml:space="preserve"> 11</w:t>
      </w:r>
      <w:r w:rsidRPr="00B95F01">
        <w:rPr>
          <w:b/>
          <w:bCs/>
          <w:color w:val="FF0000"/>
          <w:sz w:val="24"/>
        </w:rPr>
        <w:t xml:space="preserve"> 'Rekenen met voer’</w:t>
      </w:r>
    </w:p>
    <w:p w14:paraId="37AFD1B7" w14:textId="77777777" w:rsidR="00CF27E0" w:rsidRDefault="00CF27E0" w:rsidP="00CF27E0">
      <w:pPr>
        <w:pStyle w:val="Geenafstand"/>
        <w:rPr>
          <w:b/>
          <w:bCs/>
        </w:rPr>
      </w:pPr>
    </w:p>
    <w:p w14:paraId="6F0D22C2" w14:textId="77777777" w:rsidR="00CF27E0" w:rsidRDefault="00CF27E0" w:rsidP="00CF27E0">
      <w:pPr>
        <w:pStyle w:val="Geenafstand"/>
        <w:rPr>
          <w:b/>
          <w:bCs/>
        </w:rPr>
      </w:pPr>
      <w:r w:rsidRPr="3E2CB44A">
        <w:t xml:space="preserve">Middels deze opdrachten ga je oefenen met het rekenen met voer. Je gaat van een aantal diersoorten berekeningen over de voedingsbehoefte en het rantsoen dat het dier nodig heeft maken. </w:t>
      </w:r>
    </w:p>
    <w:p w14:paraId="65FB5F0A" w14:textId="77777777" w:rsidR="00CF27E0" w:rsidRDefault="00CF27E0" w:rsidP="00CF27E0">
      <w:pPr>
        <w:pStyle w:val="Geenafstand"/>
      </w:pPr>
    </w:p>
    <w:p w14:paraId="7779F87E" w14:textId="77777777" w:rsidR="00CF27E0" w:rsidRDefault="00CF27E0" w:rsidP="00CF27E0">
      <w:pPr>
        <w:pStyle w:val="Geenafstand"/>
      </w:pPr>
      <w:r w:rsidRPr="3E2CB44A">
        <w:rPr>
          <w:b/>
          <w:bCs/>
        </w:rPr>
        <w:t>Opdracht 1: cavia’s</w:t>
      </w:r>
    </w:p>
    <w:p w14:paraId="1D3EEF43" w14:textId="77777777" w:rsidR="00CF27E0" w:rsidRDefault="00CF27E0" w:rsidP="00CF27E0">
      <w:pPr>
        <w:pStyle w:val="Geenafstand"/>
        <w:rPr>
          <w:b/>
          <w:bCs/>
        </w:rPr>
      </w:pPr>
      <w:r w:rsidRPr="3E2CB44A">
        <w:t xml:space="preserve">Cavia’s kunnen zelf geen vitamine C aanmaken en moeten dit dus uit hun voeding halen. Als ze onvoldoende vitamine C binnenkrijgen worden ze ziek, ze krijgen dan scheurbuik. Daarom zit er in caviabrok altijd vitamine C toegevoegd. </w:t>
      </w:r>
    </w:p>
    <w:p w14:paraId="126DAFFD" w14:textId="77777777" w:rsidR="00CF27E0" w:rsidRDefault="00CF27E0" w:rsidP="00CF27E0">
      <w:pPr>
        <w:pStyle w:val="Geenafstand"/>
      </w:pPr>
    </w:p>
    <w:p w14:paraId="15053DCD" w14:textId="77777777" w:rsidR="00CF27E0" w:rsidRDefault="00CF27E0" w:rsidP="00CF27E0">
      <w:pPr>
        <w:pStyle w:val="Geenafstand"/>
      </w:pPr>
      <w:r w:rsidRPr="3E2CB44A">
        <w:t xml:space="preserve">Een gezonde cavia moet 15 mg vitamine C per kilogram gewicht per dag krijgen. </w:t>
      </w:r>
    </w:p>
    <w:p w14:paraId="0520A07E" w14:textId="77777777" w:rsidR="00CF27E0" w:rsidRDefault="00CF27E0" w:rsidP="00CF27E0">
      <w:pPr>
        <w:pStyle w:val="Geenafstand"/>
      </w:pPr>
    </w:p>
    <w:p w14:paraId="4FB9AC08" w14:textId="496978AC" w:rsidR="00CF27E0" w:rsidRDefault="00CF27E0" w:rsidP="00CF27E0">
      <w:pPr>
        <w:pStyle w:val="Geenafstand"/>
      </w:pPr>
      <w:r w:rsidRPr="3E2CB44A">
        <w:t>Reken voor onderstaande cavia’s de be</w:t>
      </w:r>
      <w:r w:rsidR="005F12C0">
        <w:t>n</w:t>
      </w:r>
      <w:r w:rsidRPr="3E2CB44A">
        <w:t>odigde hoeveelheid vitamine C uit (en laat je berekening zien):</w:t>
      </w:r>
    </w:p>
    <w:p w14:paraId="210999D5" w14:textId="77777777" w:rsidR="00CF27E0" w:rsidRDefault="00CF27E0" w:rsidP="00CF27E0">
      <w:pPr>
        <w:pStyle w:val="Geenafstand"/>
      </w:pPr>
    </w:p>
    <w:p w14:paraId="085F3B93" w14:textId="77777777" w:rsidR="00CF27E0" w:rsidRDefault="00CF27E0" w:rsidP="00CF27E0">
      <w:pPr>
        <w:pStyle w:val="Geenafstand"/>
        <w:numPr>
          <w:ilvl w:val="0"/>
          <w:numId w:val="3"/>
        </w:numPr>
        <w:rPr>
          <w:rFonts w:eastAsiaTheme="minorEastAsia"/>
        </w:rPr>
      </w:pPr>
      <w:r w:rsidRPr="3E2CB44A">
        <w:t xml:space="preserve">Cavia Klaas weegt 1 kg. Hoeveel vitamine C heeft hij nodig? </w:t>
      </w:r>
    </w:p>
    <w:p w14:paraId="487D3CE9" w14:textId="77777777" w:rsidR="00CF27E0" w:rsidRDefault="00CF27E0" w:rsidP="00CF27E0">
      <w:pPr>
        <w:pStyle w:val="Geenafstand"/>
      </w:pPr>
    </w:p>
    <w:p w14:paraId="07968D91" w14:textId="77777777" w:rsidR="00CF27E0" w:rsidRDefault="00CF27E0" w:rsidP="00CF27E0">
      <w:pPr>
        <w:pStyle w:val="Geenafstand"/>
      </w:pPr>
    </w:p>
    <w:p w14:paraId="35C19BC3" w14:textId="77777777" w:rsidR="00CF27E0" w:rsidRDefault="00CF27E0" w:rsidP="00CF27E0">
      <w:pPr>
        <w:pStyle w:val="Geenafstand"/>
      </w:pPr>
    </w:p>
    <w:p w14:paraId="5F81687F" w14:textId="029EE33F" w:rsidR="00CF27E0" w:rsidRDefault="00CF27E0" w:rsidP="00CF27E0">
      <w:pPr>
        <w:pStyle w:val="Geenafstand"/>
        <w:numPr>
          <w:ilvl w:val="0"/>
          <w:numId w:val="3"/>
        </w:numPr>
        <w:rPr>
          <w:rFonts w:eastAsiaTheme="minorEastAsia"/>
        </w:rPr>
      </w:pPr>
      <w:r w:rsidRPr="3E2CB44A">
        <w:t xml:space="preserve">Cavia Henk weegt 1500 gram. Hoeveel </w:t>
      </w:r>
      <w:r w:rsidR="005F12C0">
        <w:t>vitamine</w:t>
      </w:r>
      <w:r w:rsidRPr="3E2CB44A">
        <w:t xml:space="preserve"> C heeft hij nodig?</w:t>
      </w:r>
    </w:p>
    <w:p w14:paraId="0292B61E" w14:textId="77777777" w:rsidR="00CF27E0" w:rsidRDefault="00CF27E0" w:rsidP="00CF27E0">
      <w:pPr>
        <w:pStyle w:val="Geenafstand"/>
      </w:pPr>
    </w:p>
    <w:p w14:paraId="5161588A" w14:textId="77777777" w:rsidR="00CF27E0" w:rsidRDefault="00CF27E0" w:rsidP="00CF27E0">
      <w:pPr>
        <w:pStyle w:val="Geenafstand"/>
      </w:pPr>
    </w:p>
    <w:p w14:paraId="1E8E9674" w14:textId="77777777" w:rsidR="00CF27E0" w:rsidRDefault="00CF27E0" w:rsidP="00CF27E0">
      <w:pPr>
        <w:pStyle w:val="Geenafstand"/>
      </w:pPr>
    </w:p>
    <w:p w14:paraId="5F2EB555" w14:textId="77777777" w:rsidR="00CF27E0" w:rsidRDefault="00CF27E0" w:rsidP="00CF27E0">
      <w:pPr>
        <w:pStyle w:val="Geenafstand"/>
        <w:numPr>
          <w:ilvl w:val="0"/>
          <w:numId w:val="3"/>
        </w:numPr>
        <w:rPr>
          <w:rFonts w:eastAsiaTheme="minorEastAsia"/>
        </w:rPr>
      </w:pPr>
      <w:r w:rsidRPr="3E2CB44A">
        <w:t xml:space="preserve">Cavia Truus weeg 700 gram. Hoeveel vitamine C heeft zij nodig? </w:t>
      </w:r>
    </w:p>
    <w:p w14:paraId="1DEF6BE0" w14:textId="77777777" w:rsidR="00CF27E0" w:rsidRDefault="00CF27E0" w:rsidP="00CF27E0">
      <w:pPr>
        <w:pStyle w:val="Geenafstand"/>
      </w:pPr>
    </w:p>
    <w:p w14:paraId="050A3CBB" w14:textId="77777777" w:rsidR="00CF27E0" w:rsidRDefault="00CF27E0" w:rsidP="00CF27E0">
      <w:pPr>
        <w:pStyle w:val="Geenafstand"/>
      </w:pPr>
    </w:p>
    <w:p w14:paraId="74C888EE" w14:textId="77777777" w:rsidR="00CF27E0" w:rsidRDefault="00CF27E0" w:rsidP="00CF27E0">
      <w:pPr>
        <w:pStyle w:val="Geenafstand"/>
      </w:pPr>
    </w:p>
    <w:p w14:paraId="4C39F8BD" w14:textId="77777777" w:rsidR="00CF27E0" w:rsidRDefault="00CF27E0" w:rsidP="00CF27E0">
      <w:r>
        <w:br w:type="page"/>
      </w:r>
    </w:p>
    <w:p w14:paraId="67084240" w14:textId="77777777" w:rsidR="00CF27E0" w:rsidRDefault="00CF27E0" w:rsidP="00CF27E0">
      <w:pPr>
        <w:pStyle w:val="Geenafstand"/>
      </w:pPr>
      <w:r w:rsidRPr="3E2CB44A">
        <w:lastRenderedPageBreak/>
        <w:t xml:space="preserve">Je kunt vitamine C ook aan je cavia geven via het drinkwater. Hiervoor zijn vitamine C druppels verkrijgbaar. Lees hieronder het etiket van de vitamine C druppels van fabrikant Francodex. </w:t>
      </w:r>
    </w:p>
    <w:p w14:paraId="42E2780D" w14:textId="77777777" w:rsidR="00CF27E0" w:rsidRDefault="00CF27E0" w:rsidP="00CF27E0">
      <w:pPr>
        <w:pStyle w:val="Geenafstand"/>
      </w:pPr>
    </w:p>
    <w:tbl>
      <w:tblPr>
        <w:tblStyle w:val="Tabelraster"/>
        <w:tblW w:w="0" w:type="auto"/>
        <w:tblLayout w:type="fixed"/>
        <w:tblLook w:val="06A0" w:firstRow="1" w:lastRow="0" w:firstColumn="1" w:lastColumn="0" w:noHBand="1" w:noVBand="1"/>
      </w:tblPr>
      <w:tblGrid>
        <w:gridCol w:w="9026"/>
      </w:tblGrid>
      <w:tr w:rsidR="00CF27E0" w14:paraId="558F2F02" w14:textId="77777777" w:rsidTr="001D0A6C">
        <w:tc>
          <w:tcPr>
            <w:tcW w:w="9026" w:type="dxa"/>
          </w:tcPr>
          <w:p w14:paraId="05246CA8" w14:textId="77777777" w:rsidR="00CF27E0" w:rsidRDefault="00CF27E0" w:rsidP="001D0A6C">
            <w:pPr>
              <w:pStyle w:val="Kop2"/>
              <w:outlineLvl w:val="1"/>
            </w:pPr>
            <w:r w:rsidRPr="3E2CB44A">
              <w:rPr>
                <w:rFonts w:ascii="Source Sans Pro" w:eastAsia="Source Sans Pro" w:hAnsi="Source Sans Pro" w:cs="Source Sans Pro"/>
                <w:color w:val="8FA632"/>
              </w:rPr>
              <w:t>Francodex Vitamine C Vloeibaar</w:t>
            </w:r>
          </w:p>
          <w:p w14:paraId="61692C04" w14:textId="77777777" w:rsidR="00CF27E0" w:rsidRDefault="00CF27E0" w:rsidP="001D0A6C">
            <w:r w:rsidRPr="3E2CB44A">
              <w:rPr>
                <w:rFonts w:ascii="Source Sans Pro" w:eastAsia="Source Sans Pro" w:hAnsi="Source Sans Pro" w:cs="Source Sans Pro"/>
                <w:color w:val="4B4B4B"/>
                <w:sz w:val="24"/>
                <w:szCs w:val="24"/>
              </w:rPr>
              <w:t>Cavia's hebben dagelijks vitamine C nodig en kunnen het zelf niet aanmaken. Cavia's die herstellende zijn of drachtig/zogend hebben nog meer vitamine C nodig. Een gebrek aan deze vitamine kan leiden tot problemen met de voortbeweging, verminderde eetlust en spontane botbreuken. Het is dus belangrijk om vitamine C toe te voegen aan de dagelijkse voeding van jouw cavia.</w:t>
            </w:r>
          </w:p>
          <w:p w14:paraId="1ACA7E21" w14:textId="77777777" w:rsidR="00CF27E0" w:rsidRDefault="00CF27E0" w:rsidP="001D0A6C">
            <w:pPr>
              <w:pStyle w:val="Kop2"/>
              <w:outlineLvl w:val="1"/>
            </w:pPr>
            <w:r w:rsidRPr="3E2CB44A">
              <w:rPr>
                <w:rFonts w:ascii="Source Sans Pro" w:eastAsia="Source Sans Pro" w:hAnsi="Source Sans Pro" w:cs="Source Sans Pro"/>
                <w:color w:val="8FA632"/>
              </w:rPr>
              <w:t>Gebruik</w:t>
            </w:r>
          </w:p>
          <w:p w14:paraId="6555884F" w14:textId="77777777" w:rsidR="00CF27E0" w:rsidRDefault="00CF27E0" w:rsidP="001D0A6C">
            <w:r w:rsidRPr="3E2CB44A">
              <w:rPr>
                <w:rFonts w:ascii="Source Sans Pro" w:eastAsia="Source Sans Pro" w:hAnsi="Source Sans Pro" w:cs="Source Sans Pro"/>
                <w:color w:val="4B4B4B"/>
                <w:sz w:val="24"/>
                <w:szCs w:val="24"/>
              </w:rPr>
              <w:t>Schudden voor gebruik. Je kunt het maatbekertje gebruiken om de hoeveelheid af te meten.</w:t>
            </w:r>
          </w:p>
          <w:p w14:paraId="1D5B341D" w14:textId="77777777" w:rsidR="00CF27E0" w:rsidRDefault="00CF27E0" w:rsidP="00CF27E0">
            <w:pPr>
              <w:pStyle w:val="Lijstalinea"/>
              <w:numPr>
                <w:ilvl w:val="0"/>
                <w:numId w:val="4"/>
              </w:numPr>
              <w:rPr>
                <w:rFonts w:eastAsiaTheme="minorEastAsia"/>
                <w:color w:val="62615F"/>
                <w:sz w:val="24"/>
                <w:szCs w:val="24"/>
              </w:rPr>
            </w:pPr>
            <w:r w:rsidRPr="3E2CB44A">
              <w:rPr>
                <w:rFonts w:ascii="Source Sans Pro" w:eastAsia="Source Sans Pro" w:hAnsi="Source Sans Pro" w:cs="Source Sans Pro"/>
                <w:color w:val="62615F"/>
                <w:sz w:val="24"/>
                <w:szCs w:val="24"/>
              </w:rPr>
              <w:t>Preventief: 5 ml Vitamine C toevoegen aan 1 liter drinkwater</w:t>
            </w:r>
          </w:p>
          <w:p w14:paraId="4EEB0836" w14:textId="4D3FFF09" w:rsidR="00CF27E0" w:rsidRDefault="00B36879" w:rsidP="00CF27E0">
            <w:pPr>
              <w:pStyle w:val="Lijstalinea"/>
              <w:numPr>
                <w:ilvl w:val="0"/>
                <w:numId w:val="4"/>
              </w:numPr>
              <w:rPr>
                <w:rFonts w:eastAsiaTheme="minorEastAsia"/>
                <w:color w:val="62615F"/>
                <w:sz w:val="24"/>
                <w:szCs w:val="24"/>
              </w:rPr>
            </w:pPr>
            <w:r>
              <w:rPr>
                <w:rFonts w:ascii="Source Sans Pro" w:eastAsia="Source Sans Pro" w:hAnsi="Source Sans Pro" w:cs="Source Sans Pro"/>
                <w:color w:val="62615F"/>
                <w:sz w:val="24"/>
                <w:szCs w:val="24"/>
              </w:rPr>
              <w:t>In herstelperiode: 10</w:t>
            </w:r>
            <w:r w:rsidR="00CF27E0" w:rsidRPr="3E2CB44A">
              <w:rPr>
                <w:rFonts w:ascii="Source Sans Pro" w:eastAsia="Source Sans Pro" w:hAnsi="Source Sans Pro" w:cs="Source Sans Pro"/>
                <w:color w:val="62615F"/>
                <w:sz w:val="24"/>
                <w:szCs w:val="24"/>
              </w:rPr>
              <w:t xml:space="preserve"> ml toevoegen aan 1 liter drinkwater, gedurende 10 dagen</w:t>
            </w:r>
          </w:p>
          <w:p w14:paraId="29A6EAFE" w14:textId="77777777" w:rsidR="00CF27E0" w:rsidRDefault="00CF27E0" w:rsidP="00CF27E0">
            <w:pPr>
              <w:pStyle w:val="Lijstalinea"/>
              <w:numPr>
                <w:ilvl w:val="0"/>
                <w:numId w:val="4"/>
              </w:numPr>
              <w:rPr>
                <w:rFonts w:eastAsiaTheme="minorEastAsia"/>
                <w:color w:val="62615F"/>
                <w:sz w:val="24"/>
                <w:szCs w:val="24"/>
              </w:rPr>
            </w:pPr>
            <w:r w:rsidRPr="3E2CB44A">
              <w:rPr>
                <w:rFonts w:ascii="Source Sans Pro" w:eastAsia="Source Sans Pro" w:hAnsi="Source Sans Pro" w:cs="Source Sans Pro"/>
                <w:color w:val="62615F"/>
                <w:sz w:val="24"/>
                <w:szCs w:val="24"/>
              </w:rPr>
              <w:t>Drachtige en zogende vrouwtjes: 15 ml toevoegen aan 1 liter drinkwater, gedurende 10 dagen.</w:t>
            </w:r>
          </w:p>
          <w:p w14:paraId="0391D0EB" w14:textId="77777777" w:rsidR="00CF27E0" w:rsidRDefault="00CF27E0" w:rsidP="001D0A6C">
            <w:r w:rsidRPr="3E2CB44A">
              <w:rPr>
                <w:rFonts w:ascii="Source Sans Pro" w:eastAsia="Source Sans Pro" w:hAnsi="Source Sans Pro" w:cs="Source Sans Pro"/>
                <w:color w:val="4B4B4B"/>
                <w:sz w:val="24"/>
                <w:szCs w:val="24"/>
              </w:rPr>
              <w:t>Het beste kun je het drinkwater dagelijks verversen, aangezien vitamine C gevoelig is voor licht.</w:t>
            </w:r>
          </w:p>
          <w:p w14:paraId="0C087528" w14:textId="77777777" w:rsidR="00CF27E0" w:rsidRDefault="00CF27E0" w:rsidP="001D0A6C">
            <w:pPr>
              <w:pStyle w:val="Kop2"/>
              <w:outlineLvl w:val="1"/>
            </w:pPr>
            <w:r w:rsidRPr="3E2CB44A">
              <w:rPr>
                <w:rFonts w:ascii="Source Sans Pro" w:eastAsia="Source Sans Pro" w:hAnsi="Source Sans Pro" w:cs="Source Sans Pro"/>
                <w:color w:val="8FA632"/>
              </w:rPr>
              <w:t>Inhoud</w:t>
            </w:r>
          </w:p>
          <w:p w14:paraId="3B833255" w14:textId="77777777" w:rsidR="00CF27E0" w:rsidRDefault="00CF27E0" w:rsidP="001D0A6C">
            <w:r w:rsidRPr="3E2CB44A">
              <w:rPr>
                <w:rFonts w:ascii="Source Sans Pro" w:eastAsia="Source Sans Pro" w:hAnsi="Source Sans Pro" w:cs="Source Sans Pro"/>
                <w:color w:val="4B4B4B"/>
                <w:sz w:val="24"/>
                <w:szCs w:val="24"/>
              </w:rPr>
              <w:t>Verkrijgbaar in een verpakking van 15, 250 en 500 ml.</w:t>
            </w:r>
          </w:p>
          <w:p w14:paraId="332EC690" w14:textId="77777777" w:rsidR="00CF27E0" w:rsidRDefault="00CF27E0" w:rsidP="001D0A6C">
            <w:pPr>
              <w:pStyle w:val="Kop2"/>
              <w:outlineLvl w:val="1"/>
            </w:pPr>
            <w:r w:rsidRPr="3E2CB44A">
              <w:rPr>
                <w:rFonts w:ascii="Source Sans Pro" w:eastAsia="Source Sans Pro" w:hAnsi="Source Sans Pro" w:cs="Source Sans Pro"/>
                <w:color w:val="8FA632"/>
              </w:rPr>
              <w:t>Samenstelling</w:t>
            </w:r>
          </w:p>
          <w:p w14:paraId="24845A6E" w14:textId="77777777" w:rsidR="00CF27E0" w:rsidRDefault="00CF27E0" w:rsidP="001D0A6C">
            <w:r w:rsidRPr="3E2CB44A">
              <w:rPr>
                <w:rFonts w:ascii="Source Sans Pro" w:eastAsia="Source Sans Pro" w:hAnsi="Source Sans Pro" w:cs="Source Sans Pro"/>
                <w:color w:val="4B4B4B"/>
                <w:sz w:val="24"/>
                <w:szCs w:val="24"/>
              </w:rPr>
              <w:t>Natriumbicarbonaat, kaliumfosfaat, vitamine C.</w:t>
            </w:r>
          </w:p>
          <w:p w14:paraId="048DF8D1" w14:textId="77777777" w:rsidR="00CF27E0" w:rsidRDefault="00CF27E0" w:rsidP="001D0A6C">
            <w:pPr>
              <w:pStyle w:val="Geenafstand"/>
            </w:pPr>
          </w:p>
        </w:tc>
      </w:tr>
    </w:tbl>
    <w:p w14:paraId="710B4BB2" w14:textId="77777777" w:rsidR="00CF27E0" w:rsidRDefault="00CF27E0" w:rsidP="00CF27E0">
      <w:pPr>
        <w:pStyle w:val="Geenafstand"/>
      </w:pPr>
    </w:p>
    <w:p w14:paraId="5963E20D" w14:textId="77777777" w:rsidR="00CF27E0" w:rsidRDefault="00CF27E0" w:rsidP="00CF27E0">
      <w:pPr>
        <w:pStyle w:val="Geenafstand"/>
        <w:numPr>
          <w:ilvl w:val="0"/>
          <w:numId w:val="3"/>
        </w:numPr>
        <w:rPr>
          <w:rFonts w:eastAsiaTheme="minorEastAsia"/>
        </w:rPr>
      </w:pPr>
      <w:r w:rsidRPr="3E2CB44A">
        <w:t xml:space="preserve">Cavia Wendy is net bevallen van een nestje. Zij heeft extra vitamine C nodig. Hoeveel ml </w:t>
      </w:r>
      <w:proofErr w:type="spellStart"/>
      <w:r w:rsidRPr="3E2CB44A">
        <w:t>Fancodex</w:t>
      </w:r>
      <w:proofErr w:type="spellEnd"/>
      <w:r w:rsidRPr="3E2CB44A">
        <w:t xml:space="preserve"> moet je toevoegen aan een drinkwaterfles van 1 liter? </w:t>
      </w:r>
    </w:p>
    <w:p w14:paraId="67E3E643" w14:textId="77777777" w:rsidR="00CF27E0" w:rsidRDefault="00CF27E0" w:rsidP="00CF27E0">
      <w:pPr>
        <w:pStyle w:val="Geenafstand"/>
        <w:ind w:left="360"/>
      </w:pPr>
    </w:p>
    <w:p w14:paraId="2D057481" w14:textId="77777777" w:rsidR="00CF27E0" w:rsidRDefault="00CF27E0" w:rsidP="00CF27E0">
      <w:pPr>
        <w:pStyle w:val="Geenafstand"/>
        <w:ind w:left="360"/>
      </w:pPr>
    </w:p>
    <w:p w14:paraId="45533C60" w14:textId="77777777" w:rsidR="00CF27E0" w:rsidRDefault="00CF27E0" w:rsidP="00CF27E0">
      <w:pPr>
        <w:pStyle w:val="Geenafstand"/>
        <w:numPr>
          <w:ilvl w:val="0"/>
          <w:numId w:val="3"/>
        </w:numPr>
      </w:pPr>
      <w:r w:rsidRPr="3E2CB44A">
        <w:t xml:space="preserve">En voor hoe lang moet je dit doen? Hoeveel ml heb je dan totaal nodig? </w:t>
      </w:r>
    </w:p>
    <w:p w14:paraId="253FFB9B" w14:textId="77777777" w:rsidR="00CF27E0" w:rsidRDefault="00CF27E0" w:rsidP="00CF27E0">
      <w:pPr>
        <w:pStyle w:val="Geenafstand"/>
      </w:pPr>
    </w:p>
    <w:p w14:paraId="22A41CC9" w14:textId="77777777" w:rsidR="00CF27E0" w:rsidRDefault="00CF27E0" w:rsidP="00CF27E0">
      <w:pPr>
        <w:pStyle w:val="Geenafstand"/>
      </w:pPr>
    </w:p>
    <w:p w14:paraId="0CF11CB2" w14:textId="77777777" w:rsidR="00CF27E0" w:rsidRDefault="00CF27E0" w:rsidP="00CF27E0">
      <w:pPr>
        <w:pStyle w:val="Geenafstand"/>
        <w:numPr>
          <w:ilvl w:val="0"/>
          <w:numId w:val="3"/>
        </w:numPr>
        <w:rPr>
          <w:rFonts w:eastAsiaTheme="minorEastAsia"/>
        </w:rPr>
      </w:pPr>
      <w:r w:rsidRPr="3E2CB44A">
        <w:t xml:space="preserve">Een flesje van 15 ml kost € 5,75, een flesje van 250 ml kost €14,95 en een flesje van 500 ml kost €28,95. Welk flesje moet je aanschaffen voor cavia Wendy? </w:t>
      </w:r>
    </w:p>
    <w:p w14:paraId="18E68BB1" w14:textId="77777777" w:rsidR="00CF27E0" w:rsidRDefault="00CF27E0" w:rsidP="00CF27E0">
      <w:pPr>
        <w:pStyle w:val="Geenafstand"/>
      </w:pPr>
    </w:p>
    <w:p w14:paraId="5F89D386" w14:textId="77777777" w:rsidR="00CF27E0" w:rsidRDefault="00CF27E0" w:rsidP="00CF27E0">
      <w:pPr>
        <w:pStyle w:val="Geenafstand"/>
      </w:pPr>
    </w:p>
    <w:p w14:paraId="4584ADCC" w14:textId="77777777" w:rsidR="00CF27E0" w:rsidRDefault="00CF27E0" w:rsidP="00CF27E0">
      <w:pPr>
        <w:pStyle w:val="Geenafstand"/>
        <w:numPr>
          <w:ilvl w:val="0"/>
          <w:numId w:val="3"/>
        </w:numPr>
        <w:rPr>
          <w:rFonts w:eastAsiaTheme="minorEastAsia"/>
        </w:rPr>
      </w:pPr>
      <w:r w:rsidRPr="3E2CB44A">
        <w:t xml:space="preserve">Jan is caviafokker en heeft 2 drachtige cavia’s en 2 zogende cavia’s en 1 herstellende cavia. Reken uit hoeveel ml </w:t>
      </w:r>
      <w:proofErr w:type="spellStart"/>
      <w:r w:rsidRPr="3E2CB44A">
        <w:t>Fancodex</w:t>
      </w:r>
      <w:proofErr w:type="spellEnd"/>
      <w:r w:rsidRPr="3E2CB44A">
        <w:t xml:space="preserve"> Jan totaal nodig heeft voor zijn cavia’s. </w:t>
      </w:r>
    </w:p>
    <w:p w14:paraId="0E0C3717" w14:textId="77777777" w:rsidR="00CF27E0" w:rsidRDefault="00CF27E0" w:rsidP="00CF27E0">
      <w:pPr>
        <w:pStyle w:val="Geenafstand"/>
      </w:pPr>
    </w:p>
    <w:p w14:paraId="05AA27E1" w14:textId="77777777" w:rsidR="00CF27E0" w:rsidRDefault="00CF27E0" w:rsidP="00CF27E0">
      <w:pPr>
        <w:pStyle w:val="Geenafstand"/>
      </w:pPr>
    </w:p>
    <w:p w14:paraId="6BC890E4" w14:textId="77777777" w:rsidR="00CF27E0" w:rsidRDefault="00CF27E0" w:rsidP="00CF27E0">
      <w:pPr>
        <w:pStyle w:val="Geenafstand"/>
        <w:numPr>
          <w:ilvl w:val="0"/>
          <w:numId w:val="3"/>
        </w:numPr>
        <w:rPr>
          <w:rFonts w:eastAsiaTheme="minorEastAsia"/>
        </w:rPr>
      </w:pPr>
      <w:r w:rsidRPr="3E2CB44A">
        <w:t xml:space="preserve">Hoeveel geld is Jan kwijt aan de vitamine C druppels voor zijn cavia’s? Leg je antwoord uit. </w:t>
      </w:r>
    </w:p>
    <w:p w14:paraId="086B76D7" w14:textId="77777777" w:rsidR="00CF27E0" w:rsidRDefault="00CF27E0" w:rsidP="00CF27E0">
      <w:pPr>
        <w:pStyle w:val="Geenafstand"/>
      </w:pPr>
    </w:p>
    <w:p w14:paraId="1DBABAE6" w14:textId="77777777" w:rsidR="00CF27E0" w:rsidRDefault="00CF27E0" w:rsidP="00CF27E0">
      <w:r>
        <w:br w:type="page"/>
      </w:r>
    </w:p>
    <w:p w14:paraId="1FA0C427" w14:textId="77777777" w:rsidR="00CF27E0" w:rsidRDefault="00CF27E0" w:rsidP="00CF27E0">
      <w:pPr>
        <w:pStyle w:val="Geenafstand"/>
        <w:rPr>
          <w:b/>
          <w:bCs/>
        </w:rPr>
      </w:pPr>
      <w:r w:rsidRPr="3E2CB44A">
        <w:rPr>
          <w:b/>
          <w:bCs/>
        </w:rPr>
        <w:lastRenderedPageBreak/>
        <w:t>Opdracht 2: paarden</w:t>
      </w:r>
    </w:p>
    <w:p w14:paraId="7591C14A" w14:textId="77777777" w:rsidR="00CF27E0" w:rsidRDefault="00CF27E0" w:rsidP="00CF27E0">
      <w:pPr>
        <w:pStyle w:val="Geenafstand"/>
        <w:rPr>
          <w:b/>
          <w:bCs/>
        </w:rPr>
      </w:pPr>
    </w:p>
    <w:p w14:paraId="73B12BC4" w14:textId="77777777" w:rsidR="00CF27E0" w:rsidRDefault="00CF27E0" w:rsidP="00CF27E0">
      <w:pPr>
        <w:pStyle w:val="Geenafstand"/>
      </w:pPr>
      <w:r w:rsidRPr="3E2CB44A">
        <w:t xml:space="preserve">Paarden kunnen niet zonder ruwvoer. Als een paard onvoldoende ruwvoer binnenkrijgt, is dit slecht voor zijn spijsvertering. Een paard heeft per dag 1 tot 1,5 kg ruwvoer per 100 kilogram lichaamsgewicht nodig. Een paard van 500 kilo heeft dus tussen de 5 en 7,5 kilo ruwvoer per dag nodig. </w:t>
      </w:r>
    </w:p>
    <w:p w14:paraId="6EE8F004" w14:textId="77777777" w:rsidR="00CF27E0" w:rsidRDefault="00CF27E0" w:rsidP="00CF27E0">
      <w:pPr>
        <w:pStyle w:val="Geenafstand"/>
      </w:pPr>
    </w:p>
    <w:p w14:paraId="794CC65B" w14:textId="77777777" w:rsidR="00CF27E0" w:rsidRDefault="00CF27E0" w:rsidP="00CF27E0">
      <w:pPr>
        <w:pStyle w:val="Geenafstand"/>
        <w:numPr>
          <w:ilvl w:val="0"/>
          <w:numId w:val="2"/>
        </w:numPr>
        <w:rPr>
          <w:rFonts w:eastAsiaTheme="minorEastAsia"/>
        </w:rPr>
      </w:pPr>
      <w:r w:rsidRPr="3E2CB44A">
        <w:t xml:space="preserve">Reken uit hoeveel kilogram ruwvoer onderstaande paarden per dag nodig hebben. </w:t>
      </w:r>
    </w:p>
    <w:p w14:paraId="11628979" w14:textId="77777777" w:rsidR="00CF27E0" w:rsidRDefault="00CF27E0" w:rsidP="00CF27E0">
      <w:pPr>
        <w:pStyle w:val="Geenafstand"/>
      </w:pPr>
    </w:p>
    <w:p w14:paraId="0C40968A" w14:textId="66632AB1" w:rsidR="00CF27E0" w:rsidRDefault="00CF27E0" w:rsidP="00CF27E0">
      <w:pPr>
        <w:pStyle w:val="Geenafstand"/>
        <w:numPr>
          <w:ilvl w:val="0"/>
          <w:numId w:val="1"/>
        </w:numPr>
        <w:rPr>
          <w:rFonts w:eastAsiaTheme="minorEastAsia"/>
        </w:rPr>
      </w:pPr>
      <w:r w:rsidRPr="3E2CB44A">
        <w:t xml:space="preserve">Paard Anke </w:t>
      </w:r>
      <w:r w:rsidR="00B36879">
        <w:t xml:space="preserve">(merrie) </w:t>
      </w:r>
      <w:r w:rsidRPr="3E2CB44A">
        <w:t xml:space="preserve">weegt </w:t>
      </w:r>
      <w:r>
        <w:t>6</w:t>
      </w:r>
      <w:r w:rsidRPr="3E2CB44A">
        <w:t>00 kilo.</w:t>
      </w:r>
    </w:p>
    <w:p w14:paraId="24DBECB9" w14:textId="77777777" w:rsidR="00CF27E0" w:rsidRDefault="00CF27E0" w:rsidP="00CF27E0">
      <w:pPr>
        <w:pStyle w:val="Geenafstand"/>
      </w:pPr>
    </w:p>
    <w:p w14:paraId="24153EB7" w14:textId="6757E110" w:rsidR="00CF27E0" w:rsidRDefault="00CF27E0" w:rsidP="00CF27E0">
      <w:pPr>
        <w:pStyle w:val="Geenafstand"/>
        <w:numPr>
          <w:ilvl w:val="0"/>
          <w:numId w:val="1"/>
        </w:numPr>
        <w:rPr>
          <w:rFonts w:eastAsiaTheme="minorEastAsia"/>
        </w:rPr>
      </w:pPr>
      <w:r>
        <w:t>Paard Ate</w:t>
      </w:r>
      <w:r w:rsidR="00B36879">
        <w:t xml:space="preserve"> (ruin)</w:t>
      </w:r>
      <w:r>
        <w:t xml:space="preserve"> weegt 825</w:t>
      </w:r>
      <w:r w:rsidRPr="3E2CB44A">
        <w:t xml:space="preserve"> kilo.</w:t>
      </w:r>
    </w:p>
    <w:p w14:paraId="5E13AD39" w14:textId="77777777" w:rsidR="00CF27E0" w:rsidRDefault="00CF27E0" w:rsidP="00CF27E0">
      <w:pPr>
        <w:pStyle w:val="Geenafstand"/>
      </w:pPr>
    </w:p>
    <w:p w14:paraId="33E94D22" w14:textId="115723B0" w:rsidR="00CF27E0" w:rsidRDefault="00CF27E0" w:rsidP="00CF27E0">
      <w:pPr>
        <w:pStyle w:val="Geenafstand"/>
        <w:numPr>
          <w:ilvl w:val="0"/>
          <w:numId w:val="1"/>
        </w:numPr>
        <w:rPr>
          <w:rFonts w:eastAsiaTheme="minorEastAsia"/>
        </w:rPr>
      </w:pPr>
      <w:r>
        <w:t xml:space="preserve">Pony Alexander </w:t>
      </w:r>
      <w:r w:rsidR="00B36879">
        <w:t xml:space="preserve">(ruin) </w:t>
      </w:r>
      <w:r>
        <w:t>weegt 375</w:t>
      </w:r>
      <w:r w:rsidRPr="3E2CB44A">
        <w:t xml:space="preserve"> kilo.</w:t>
      </w:r>
    </w:p>
    <w:p w14:paraId="1840DAA2" w14:textId="77777777" w:rsidR="00CF27E0" w:rsidRDefault="00CF27E0" w:rsidP="00CF27E0">
      <w:pPr>
        <w:pStyle w:val="Geenafstand"/>
      </w:pPr>
    </w:p>
    <w:p w14:paraId="0B10450F" w14:textId="78387FDB" w:rsidR="00CF27E0" w:rsidRDefault="00CF27E0" w:rsidP="00CF27E0">
      <w:pPr>
        <w:pStyle w:val="Geenafstand"/>
        <w:numPr>
          <w:ilvl w:val="0"/>
          <w:numId w:val="1"/>
        </w:numPr>
        <w:rPr>
          <w:rFonts w:eastAsiaTheme="minorEastAsia"/>
        </w:rPr>
      </w:pPr>
      <w:r w:rsidRPr="3E2CB44A">
        <w:t>Pony Tyler</w:t>
      </w:r>
      <w:r w:rsidR="00B36879">
        <w:t xml:space="preserve"> (hengst)</w:t>
      </w:r>
      <w:r w:rsidRPr="3E2CB44A">
        <w:t xml:space="preserve"> weeg</w:t>
      </w:r>
      <w:r w:rsidR="00B36879">
        <w:t>t</w:t>
      </w:r>
      <w:r w:rsidRPr="3E2CB44A">
        <w:t xml:space="preserve"> 220 kilo. </w:t>
      </w:r>
    </w:p>
    <w:p w14:paraId="0A35F983" w14:textId="77777777" w:rsidR="00CF27E0" w:rsidRDefault="00CF27E0" w:rsidP="00CF27E0">
      <w:pPr>
        <w:pStyle w:val="Geenafstand"/>
      </w:pPr>
      <w:r w:rsidRPr="3E2CB44A">
        <w:t xml:space="preserve"> </w:t>
      </w:r>
    </w:p>
    <w:p w14:paraId="53B1DEBF" w14:textId="77777777" w:rsidR="00CF27E0" w:rsidRDefault="00CF27E0" w:rsidP="00CF27E0">
      <w:pPr>
        <w:pStyle w:val="Geenafstand"/>
      </w:pPr>
      <w:r w:rsidRPr="3E2CB44A">
        <w:t xml:space="preserve">Bij paarden spreek je niet van VEM/DVE maar van VEP (Voeder Eenheid Paard) en </w:t>
      </w:r>
      <w:proofErr w:type="spellStart"/>
      <w:r w:rsidRPr="3E2CB44A">
        <w:t>VREp</w:t>
      </w:r>
      <w:proofErr w:type="spellEnd"/>
      <w:r w:rsidRPr="3E2CB44A">
        <w:t xml:space="preserve"> (Verteerbaar Ruw Eiwit paard). VEP staat voor de hoeveelheid energie en </w:t>
      </w:r>
      <w:proofErr w:type="spellStart"/>
      <w:r w:rsidRPr="3E2CB44A">
        <w:t>VREp</w:t>
      </w:r>
      <w:proofErr w:type="spellEnd"/>
      <w:r w:rsidRPr="3E2CB44A">
        <w:t xml:space="preserve"> voor de hoeveelheid eiwitten. In de tabel hieronder zie je de </w:t>
      </w:r>
      <w:r w:rsidRPr="3E2CB44A">
        <w:rPr>
          <w:i/>
          <w:iCs/>
        </w:rPr>
        <w:t xml:space="preserve">onderhoudsbehoefte </w:t>
      </w:r>
      <w:r w:rsidRPr="3E2CB44A">
        <w:t xml:space="preserve">van </w:t>
      </w:r>
      <w:r>
        <w:t>warmbloed</w:t>
      </w:r>
      <w:r w:rsidRPr="3E2CB44A">
        <w:t>paarden:</w:t>
      </w:r>
    </w:p>
    <w:p w14:paraId="69BB1C27" w14:textId="77777777" w:rsidR="00CF27E0" w:rsidRDefault="00CF27E0" w:rsidP="00CF27E0">
      <w:pPr>
        <w:pStyle w:val="Geenafstand"/>
      </w:pPr>
    </w:p>
    <w:tbl>
      <w:tblPr>
        <w:tblStyle w:val="Tabelraster"/>
        <w:tblW w:w="9027" w:type="dxa"/>
        <w:tblLayout w:type="fixed"/>
        <w:tblLook w:val="06A0" w:firstRow="1" w:lastRow="0" w:firstColumn="1" w:lastColumn="0" w:noHBand="1" w:noVBand="1"/>
      </w:tblPr>
      <w:tblGrid>
        <w:gridCol w:w="3009"/>
        <w:gridCol w:w="1405"/>
        <w:gridCol w:w="1604"/>
        <w:gridCol w:w="1578"/>
        <w:gridCol w:w="1431"/>
      </w:tblGrid>
      <w:tr w:rsidR="00CF27E0" w14:paraId="44CCEDE5" w14:textId="77777777" w:rsidTr="001D0A6C">
        <w:tc>
          <w:tcPr>
            <w:tcW w:w="9027" w:type="dxa"/>
            <w:gridSpan w:val="5"/>
          </w:tcPr>
          <w:p w14:paraId="4A33EB0B" w14:textId="77777777" w:rsidR="00CF27E0" w:rsidRPr="3E2CB44A" w:rsidRDefault="00CF27E0" w:rsidP="001D0A6C">
            <w:pPr>
              <w:pStyle w:val="Geenafstand"/>
              <w:jc w:val="center"/>
            </w:pPr>
            <w:r>
              <w:rPr>
                <w:b/>
              </w:rPr>
              <w:t>Onderhoudsbehoefte van paarden, per dag</w:t>
            </w:r>
          </w:p>
        </w:tc>
      </w:tr>
      <w:tr w:rsidR="00CF27E0" w14:paraId="43476E94" w14:textId="77777777" w:rsidTr="001D0A6C">
        <w:tc>
          <w:tcPr>
            <w:tcW w:w="3009" w:type="dxa"/>
          </w:tcPr>
          <w:p w14:paraId="04CF4F6C" w14:textId="77777777" w:rsidR="00CF27E0" w:rsidRDefault="00CF27E0" w:rsidP="001D0A6C">
            <w:pPr>
              <w:pStyle w:val="Geenafstand"/>
            </w:pPr>
          </w:p>
        </w:tc>
        <w:tc>
          <w:tcPr>
            <w:tcW w:w="3009" w:type="dxa"/>
            <w:gridSpan w:val="2"/>
          </w:tcPr>
          <w:p w14:paraId="2026A4EC" w14:textId="77777777" w:rsidR="00CF27E0" w:rsidRDefault="00CF27E0" w:rsidP="001D0A6C">
            <w:pPr>
              <w:pStyle w:val="Geenafstand"/>
              <w:jc w:val="center"/>
            </w:pPr>
            <w:r w:rsidRPr="3E2CB44A">
              <w:t>Merrie / Ruin</w:t>
            </w:r>
          </w:p>
        </w:tc>
        <w:tc>
          <w:tcPr>
            <w:tcW w:w="3009" w:type="dxa"/>
            <w:gridSpan w:val="2"/>
          </w:tcPr>
          <w:p w14:paraId="0591BE8A" w14:textId="77777777" w:rsidR="00CF27E0" w:rsidRDefault="00CF27E0" w:rsidP="001D0A6C">
            <w:pPr>
              <w:pStyle w:val="Geenafstand"/>
              <w:jc w:val="center"/>
            </w:pPr>
            <w:r w:rsidRPr="3E2CB44A">
              <w:t>Hengst</w:t>
            </w:r>
          </w:p>
        </w:tc>
      </w:tr>
      <w:tr w:rsidR="00CF27E0" w14:paraId="1C90B4D9" w14:textId="77777777" w:rsidTr="001D0A6C">
        <w:tc>
          <w:tcPr>
            <w:tcW w:w="3009" w:type="dxa"/>
          </w:tcPr>
          <w:p w14:paraId="2669F151" w14:textId="77777777" w:rsidR="00CF27E0" w:rsidRDefault="00CF27E0" w:rsidP="001D0A6C">
            <w:pPr>
              <w:pStyle w:val="Geenafstand"/>
            </w:pPr>
            <w:r w:rsidRPr="3E2CB44A">
              <w:t>LG (lichaamsgewicht)</w:t>
            </w:r>
          </w:p>
        </w:tc>
        <w:tc>
          <w:tcPr>
            <w:tcW w:w="1405" w:type="dxa"/>
            <w:tcBorders>
              <w:right w:val="single" w:sz="4" w:space="0" w:color="auto"/>
            </w:tcBorders>
          </w:tcPr>
          <w:p w14:paraId="495B8A31" w14:textId="77777777" w:rsidR="00CF27E0" w:rsidRDefault="00CF27E0" w:rsidP="001D0A6C">
            <w:pPr>
              <w:pStyle w:val="Geenafstand"/>
            </w:pPr>
            <w:r>
              <w:t>VEP</w:t>
            </w:r>
          </w:p>
        </w:tc>
        <w:tc>
          <w:tcPr>
            <w:tcW w:w="1604" w:type="dxa"/>
            <w:tcBorders>
              <w:left w:val="single" w:sz="4" w:space="0" w:color="auto"/>
            </w:tcBorders>
          </w:tcPr>
          <w:p w14:paraId="57D14481" w14:textId="77777777" w:rsidR="00CF27E0" w:rsidRDefault="00CF27E0" w:rsidP="001D0A6C">
            <w:pPr>
              <w:pStyle w:val="Geenafstand"/>
            </w:pPr>
            <w:proofErr w:type="spellStart"/>
            <w:r>
              <w:t>VREp</w:t>
            </w:r>
            <w:proofErr w:type="spellEnd"/>
          </w:p>
        </w:tc>
        <w:tc>
          <w:tcPr>
            <w:tcW w:w="1578" w:type="dxa"/>
            <w:tcBorders>
              <w:right w:val="single" w:sz="4" w:space="0" w:color="auto"/>
            </w:tcBorders>
          </w:tcPr>
          <w:p w14:paraId="123DE660" w14:textId="77777777" w:rsidR="00CF27E0" w:rsidRDefault="00CF27E0" w:rsidP="001D0A6C">
            <w:pPr>
              <w:pStyle w:val="Geenafstand"/>
            </w:pPr>
            <w:r>
              <w:t>VEP</w:t>
            </w:r>
          </w:p>
        </w:tc>
        <w:tc>
          <w:tcPr>
            <w:tcW w:w="1431" w:type="dxa"/>
            <w:tcBorders>
              <w:left w:val="single" w:sz="4" w:space="0" w:color="auto"/>
            </w:tcBorders>
          </w:tcPr>
          <w:p w14:paraId="6BBBBEB9" w14:textId="77777777" w:rsidR="00CF27E0" w:rsidRDefault="00CF27E0" w:rsidP="001D0A6C">
            <w:pPr>
              <w:pStyle w:val="Geenafstand"/>
            </w:pPr>
            <w:proofErr w:type="spellStart"/>
            <w:r>
              <w:t>VREp</w:t>
            </w:r>
            <w:proofErr w:type="spellEnd"/>
          </w:p>
        </w:tc>
      </w:tr>
      <w:tr w:rsidR="00CF27E0" w14:paraId="7BFF59F0" w14:textId="77777777" w:rsidTr="001D0A6C">
        <w:tc>
          <w:tcPr>
            <w:tcW w:w="3009" w:type="dxa"/>
          </w:tcPr>
          <w:p w14:paraId="7676A333" w14:textId="77777777" w:rsidR="00CF27E0" w:rsidRDefault="00CF27E0" w:rsidP="001D0A6C">
            <w:pPr>
              <w:pStyle w:val="Geenafstand"/>
            </w:pPr>
            <w:r>
              <w:t>200</w:t>
            </w:r>
          </w:p>
        </w:tc>
        <w:tc>
          <w:tcPr>
            <w:tcW w:w="1405" w:type="dxa"/>
            <w:tcBorders>
              <w:right w:val="single" w:sz="4" w:space="0" w:color="auto"/>
            </w:tcBorders>
          </w:tcPr>
          <w:p w14:paraId="405FC879" w14:textId="77777777" w:rsidR="00CF27E0" w:rsidRDefault="00CF27E0" w:rsidP="001D0A6C">
            <w:pPr>
              <w:pStyle w:val="Geenafstand"/>
            </w:pPr>
            <w:r>
              <w:t>2070</w:t>
            </w:r>
          </w:p>
        </w:tc>
        <w:tc>
          <w:tcPr>
            <w:tcW w:w="1604" w:type="dxa"/>
            <w:tcBorders>
              <w:left w:val="single" w:sz="4" w:space="0" w:color="auto"/>
            </w:tcBorders>
          </w:tcPr>
          <w:p w14:paraId="359AA7FE" w14:textId="77777777" w:rsidR="00CF27E0" w:rsidRDefault="00CF27E0" w:rsidP="001D0A6C">
            <w:pPr>
              <w:pStyle w:val="Geenafstand"/>
            </w:pPr>
            <w:r>
              <w:t>160</w:t>
            </w:r>
          </w:p>
        </w:tc>
        <w:tc>
          <w:tcPr>
            <w:tcW w:w="1578" w:type="dxa"/>
            <w:tcBorders>
              <w:right w:val="single" w:sz="4" w:space="0" w:color="auto"/>
            </w:tcBorders>
          </w:tcPr>
          <w:p w14:paraId="092B938B" w14:textId="77777777" w:rsidR="00CF27E0" w:rsidRDefault="00CF27E0" w:rsidP="001D0A6C">
            <w:pPr>
              <w:pStyle w:val="Geenafstand"/>
            </w:pPr>
            <w:r>
              <w:t>2290</w:t>
            </w:r>
          </w:p>
        </w:tc>
        <w:tc>
          <w:tcPr>
            <w:tcW w:w="1431" w:type="dxa"/>
            <w:tcBorders>
              <w:left w:val="single" w:sz="4" w:space="0" w:color="auto"/>
            </w:tcBorders>
          </w:tcPr>
          <w:p w14:paraId="67C7EDEC" w14:textId="77777777" w:rsidR="00CF27E0" w:rsidRDefault="00CF27E0" w:rsidP="001D0A6C">
            <w:pPr>
              <w:pStyle w:val="Geenafstand"/>
            </w:pPr>
            <w:r>
              <w:t>160</w:t>
            </w:r>
          </w:p>
        </w:tc>
      </w:tr>
      <w:tr w:rsidR="00CF27E0" w14:paraId="595B0147" w14:textId="77777777" w:rsidTr="001D0A6C">
        <w:tc>
          <w:tcPr>
            <w:tcW w:w="3009" w:type="dxa"/>
          </w:tcPr>
          <w:p w14:paraId="0E2A38E9" w14:textId="77777777" w:rsidR="00CF27E0" w:rsidRDefault="00CF27E0" w:rsidP="001D0A6C">
            <w:pPr>
              <w:pStyle w:val="Geenafstand"/>
            </w:pPr>
            <w:r>
              <w:t>400</w:t>
            </w:r>
          </w:p>
        </w:tc>
        <w:tc>
          <w:tcPr>
            <w:tcW w:w="1405" w:type="dxa"/>
            <w:tcBorders>
              <w:right w:val="single" w:sz="4" w:space="0" w:color="auto"/>
            </w:tcBorders>
          </w:tcPr>
          <w:p w14:paraId="04D60BB4" w14:textId="77777777" w:rsidR="00CF27E0" w:rsidRDefault="00CF27E0" w:rsidP="001D0A6C">
            <w:pPr>
              <w:pStyle w:val="Geenafstand"/>
            </w:pPr>
            <w:r>
              <w:t>3490</w:t>
            </w:r>
          </w:p>
        </w:tc>
        <w:tc>
          <w:tcPr>
            <w:tcW w:w="1604" w:type="dxa"/>
            <w:tcBorders>
              <w:left w:val="single" w:sz="4" w:space="0" w:color="auto"/>
            </w:tcBorders>
          </w:tcPr>
          <w:p w14:paraId="228BAFB1" w14:textId="77777777" w:rsidR="00CF27E0" w:rsidRDefault="00CF27E0" w:rsidP="001D0A6C">
            <w:pPr>
              <w:pStyle w:val="Geenafstand"/>
            </w:pPr>
            <w:r>
              <w:t>270</w:t>
            </w:r>
          </w:p>
        </w:tc>
        <w:tc>
          <w:tcPr>
            <w:tcW w:w="1578" w:type="dxa"/>
            <w:tcBorders>
              <w:right w:val="single" w:sz="4" w:space="0" w:color="auto"/>
            </w:tcBorders>
          </w:tcPr>
          <w:p w14:paraId="63DFCEB9" w14:textId="77777777" w:rsidR="00CF27E0" w:rsidRDefault="00CF27E0" w:rsidP="001D0A6C">
            <w:pPr>
              <w:pStyle w:val="Geenafstand"/>
            </w:pPr>
            <w:r>
              <w:t>3850</w:t>
            </w:r>
          </w:p>
        </w:tc>
        <w:tc>
          <w:tcPr>
            <w:tcW w:w="1431" w:type="dxa"/>
            <w:tcBorders>
              <w:left w:val="single" w:sz="4" w:space="0" w:color="auto"/>
            </w:tcBorders>
          </w:tcPr>
          <w:p w14:paraId="1C0A7C9B" w14:textId="77777777" w:rsidR="00CF27E0" w:rsidRDefault="00CF27E0" w:rsidP="001D0A6C">
            <w:pPr>
              <w:pStyle w:val="Geenafstand"/>
            </w:pPr>
            <w:r>
              <w:t>270</w:t>
            </w:r>
          </w:p>
        </w:tc>
      </w:tr>
      <w:tr w:rsidR="00CF27E0" w14:paraId="5630CC52" w14:textId="77777777" w:rsidTr="001D0A6C">
        <w:tc>
          <w:tcPr>
            <w:tcW w:w="3009" w:type="dxa"/>
          </w:tcPr>
          <w:p w14:paraId="134CD8C3" w14:textId="77777777" w:rsidR="00CF27E0" w:rsidRDefault="00CF27E0" w:rsidP="001D0A6C">
            <w:pPr>
              <w:pStyle w:val="Geenafstand"/>
            </w:pPr>
            <w:r>
              <w:t>600</w:t>
            </w:r>
          </w:p>
        </w:tc>
        <w:tc>
          <w:tcPr>
            <w:tcW w:w="1405" w:type="dxa"/>
            <w:tcBorders>
              <w:right w:val="single" w:sz="4" w:space="0" w:color="auto"/>
            </w:tcBorders>
          </w:tcPr>
          <w:p w14:paraId="06246DC3" w14:textId="77777777" w:rsidR="00CF27E0" w:rsidRDefault="00CF27E0" w:rsidP="001D0A6C">
            <w:pPr>
              <w:pStyle w:val="Geenafstand"/>
            </w:pPr>
            <w:r>
              <w:t>4730</w:t>
            </w:r>
          </w:p>
        </w:tc>
        <w:tc>
          <w:tcPr>
            <w:tcW w:w="1604" w:type="dxa"/>
            <w:tcBorders>
              <w:left w:val="single" w:sz="4" w:space="0" w:color="auto"/>
            </w:tcBorders>
          </w:tcPr>
          <w:p w14:paraId="3E9378CE" w14:textId="77777777" w:rsidR="00CF27E0" w:rsidRDefault="00CF27E0" w:rsidP="001D0A6C">
            <w:pPr>
              <w:pStyle w:val="Geenafstand"/>
            </w:pPr>
            <w:r>
              <w:t>365</w:t>
            </w:r>
          </w:p>
        </w:tc>
        <w:tc>
          <w:tcPr>
            <w:tcW w:w="1578" w:type="dxa"/>
            <w:tcBorders>
              <w:right w:val="single" w:sz="4" w:space="0" w:color="auto"/>
            </w:tcBorders>
          </w:tcPr>
          <w:p w14:paraId="3A8E3BB2" w14:textId="77777777" w:rsidR="00CF27E0" w:rsidRDefault="00CF27E0" w:rsidP="001D0A6C">
            <w:pPr>
              <w:pStyle w:val="Geenafstand"/>
            </w:pPr>
            <w:r>
              <w:t>5210</w:t>
            </w:r>
          </w:p>
        </w:tc>
        <w:tc>
          <w:tcPr>
            <w:tcW w:w="1431" w:type="dxa"/>
            <w:tcBorders>
              <w:left w:val="single" w:sz="4" w:space="0" w:color="auto"/>
            </w:tcBorders>
          </w:tcPr>
          <w:p w14:paraId="7D94F2BA" w14:textId="77777777" w:rsidR="00CF27E0" w:rsidRDefault="00CF27E0" w:rsidP="001D0A6C">
            <w:pPr>
              <w:pStyle w:val="Geenafstand"/>
            </w:pPr>
            <w:r>
              <w:t>365</w:t>
            </w:r>
          </w:p>
        </w:tc>
      </w:tr>
      <w:tr w:rsidR="00CF27E0" w14:paraId="778D64BD" w14:textId="77777777" w:rsidTr="001D0A6C">
        <w:tc>
          <w:tcPr>
            <w:tcW w:w="3009" w:type="dxa"/>
          </w:tcPr>
          <w:p w14:paraId="291B3E48" w14:textId="77777777" w:rsidR="00CF27E0" w:rsidRDefault="00CF27E0" w:rsidP="001D0A6C">
            <w:pPr>
              <w:pStyle w:val="Geenafstand"/>
            </w:pPr>
            <w:r>
              <w:t>800</w:t>
            </w:r>
          </w:p>
        </w:tc>
        <w:tc>
          <w:tcPr>
            <w:tcW w:w="1405" w:type="dxa"/>
            <w:tcBorders>
              <w:right w:val="single" w:sz="4" w:space="0" w:color="auto"/>
            </w:tcBorders>
          </w:tcPr>
          <w:p w14:paraId="1531177E" w14:textId="77777777" w:rsidR="00CF27E0" w:rsidRDefault="00CF27E0" w:rsidP="001D0A6C">
            <w:pPr>
              <w:pStyle w:val="Geenafstand"/>
            </w:pPr>
            <w:r>
              <w:t>5870</w:t>
            </w:r>
          </w:p>
        </w:tc>
        <w:tc>
          <w:tcPr>
            <w:tcW w:w="1604" w:type="dxa"/>
            <w:tcBorders>
              <w:left w:val="single" w:sz="4" w:space="0" w:color="auto"/>
            </w:tcBorders>
          </w:tcPr>
          <w:p w14:paraId="175EED41" w14:textId="77777777" w:rsidR="00CF27E0" w:rsidRDefault="00CF27E0" w:rsidP="001D0A6C">
            <w:pPr>
              <w:pStyle w:val="Geenafstand"/>
            </w:pPr>
            <w:r>
              <w:t>450</w:t>
            </w:r>
          </w:p>
        </w:tc>
        <w:tc>
          <w:tcPr>
            <w:tcW w:w="1578" w:type="dxa"/>
            <w:tcBorders>
              <w:right w:val="single" w:sz="4" w:space="0" w:color="auto"/>
            </w:tcBorders>
          </w:tcPr>
          <w:p w14:paraId="2FC09E19" w14:textId="77777777" w:rsidR="00CF27E0" w:rsidRDefault="00CF27E0" w:rsidP="001D0A6C">
            <w:pPr>
              <w:pStyle w:val="Geenafstand"/>
            </w:pPr>
            <w:r>
              <w:t>6470</w:t>
            </w:r>
          </w:p>
        </w:tc>
        <w:tc>
          <w:tcPr>
            <w:tcW w:w="1431" w:type="dxa"/>
            <w:tcBorders>
              <w:left w:val="single" w:sz="4" w:space="0" w:color="auto"/>
            </w:tcBorders>
          </w:tcPr>
          <w:p w14:paraId="0B7DE380" w14:textId="77777777" w:rsidR="00CF27E0" w:rsidRDefault="00CF27E0" w:rsidP="001D0A6C">
            <w:pPr>
              <w:pStyle w:val="Geenafstand"/>
            </w:pPr>
            <w:r>
              <w:t>450</w:t>
            </w:r>
          </w:p>
        </w:tc>
      </w:tr>
    </w:tbl>
    <w:p w14:paraId="065E8C31" w14:textId="77777777" w:rsidR="00CF27E0" w:rsidRDefault="00CF27E0" w:rsidP="00CF27E0">
      <w:pPr>
        <w:pStyle w:val="Geenafstand"/>
      </w:pPr>
    </w:p>
    <w:p w14:paraId="7434EC12" w14:textId="77777777" w:rsidR="00CF27E0" w:rsidRDefault="00CF27E0" w:rsidP="00CF27E0">
      <w:pPr>
        <w:pStyle w:val="Geenafstand"/>
        <w:numPr>
          <w:ilvl w:val="0"/>
          <w:numId w:val="2"/>
        </w:numPr>
      </w:pPr>
      <w:r>
        <w:t>Reken uit wat de behoefte aan VEP/</w:t>
      </w:r>
      <w:proofErr w:type="spellStart"/>
      <w:r>
        <w:t>VREp</w:t>
      </w:r>
      <w:proofErr w:type="spellEnd"/>
      <w:r>
        <w:t xml:space="preserve"> per dag is voor de paarden uit opdracht 1. Je mag gebruik maken van de dichtstbijzijnde gewichten uit de tabel. </w:t>
      </w:r>
    </w:p>
    <w:p w14:paraId="2D515830" w14:textId="77777777" w:rsidR="00CF27E0" w:rsidRDefault="00CF27E0" w:rsidP="00CF27E0">
      <w:pPr>
        <w:pStyle w:val="Geenafstand"/>
        <w:ind w:left="720"/>
      </w:pPr>
    </w:p>
    <w:p w14:paraId="24B107C6" w14:textId="77777777" w:rsidR="00CF27E0" w:rsidRDefault="00CF27E0" w:rsidP="00CF27E0">
      <w:pPr>
        <w:pStyle w:val="Geenafstand"/>
        <w:ind w:left="720"/>
      </w:pPr>
    </w:p>
    <w:p w14:paraId="368404B5" w14:textId="77777777" w:rsidR="00CF27E0" w:rsidRDefault="00CF27E0" w:rsidP="00CF27E0">
      <w:pPr>
        <w:pStyle w:val="Geenafstand"/>
        <w:ind w:left="720"/>
      </w:pPr>
    </w:p>
    <w:p w14:paraId="01B55C10" w14:textId="77777777" w:rsidR="00CF27E0" w:rsidRDefault="00CF27E0" w:rsidP="00CF27E0">
      <w:pPr>
        <w:pStyle w:val="Geenafstand"/>
        <w:ind w:left="720"/>
      </w:pPr>
    </w:p>
    <w:p w14:paraId="25999028" w14:textId="77777777" w:rsidR="00CF27E0" w:rsidRDefault="00CF27E0" w:rsidP="00CF27E0">
      <w:pPr>
        <w:pStyle w:val="Geenafstand"/>
        <w:ind w:left="720"/>
      </w:pPr>
    </w:p>
    <w:p w14:paraId="0F3C06CF" w14:textId="77777777" w:rsidR="00CF27E0" w:rsidRDefault="00CF27E0" w:rsidP="00CF27E0">
      <w:pPr>
        <w:pStyle w:val="Geenafstand"/>
        <w:ind w:left="720"/>
      </w:pPr>
    </w:p>
    <w:p w14:paraId="0CDDE721" w14:textId="77777777" w:rsidR="00CF27E0" w:rsidRDefault="00CF27E0" w:rsidP="00CF27E0">
      <w:r>
        <w:br w:type="page"/>
      </w:r>
    </w:p>
    <w:p w14:paraId="37F88BBF" w14:textId="77777777" w:rsidR="00CF27E0" w:rsidRDefault="00CF27E0" w:rsidP="00CF27E0">
      <w:pPr>
        <w:pStyle w:val="Geenafstand"/>
      </w:pPr>
      <w:r>
        <w:lastRenderedPageBreak/>
        <w:t xml:space="preserve">Je hebt nu de </w:t>
      </w:r>
      <w:r>
        <w:rPr>
          <w:i/>
        </w:rPr>
        <w:t>onderhoudsbehoefte</w:t>
      </w:r>
      <w:r>
        <w:t xml:space="preserve"> bepaald. Dus wat het paard nodig heeft om in leven te blijven en niet ziek te worden. Als je meer van het paard verwacht, bijvoorbeeld een sportprestatie of drachtigheid, dan komt er een </w:t>
      </w:r>
      <w:r>
        <w:rPr>
          <w:i/>
        </w:rPr>
        <w:t>toeslag</w:t>
      </w:r>
      <w:r>
        <w:t xml:space="preserve"> bovenop deze onderhoudsbehoefte. In de tabel hieronder zie je hoeveel VEP en </w:t>
      </w:r>
      <w:proofErr w:type="spellStart"/>
      <w:r>
        <w:t>VREp</w:t>
      </w:r>
      <w:proofErr w:type="spellEnd"/>
      <w:r>
        <w:t xml:space="preserve"> een merrie extra nodig heeft als zij drachtig is. </w:t>
      </w:r>
    </w:p>
    <w:p w14:paraId="5515DF0D" w14:textId="77777777" w:rsidR="00CF27E0" w:rsidRDefault="00CF27E0" w:rsidP="00CF27E0">
      <w:pPr>
        <w:pStyle w:val="Geenafstand"/>
      </w:pPr>
    </w:p>
    <w:tbl>
      <w:tblPr>
        <w:tblStyle w:val="Tabelraster"/>
        <w:tblW w:w="0" w:type="auto"/>
        <w:tblLook w:val="04A0" w:firstRow="1" w:lastRow="0" w:firstColumn="1" w:lastColumn="0" w:noHBand="0" w:noVBand="1"/>
      </w:tblPr>
      <w:tblGrid>
        <w:gridCol w:w="1288"/>
        <w:gridCol w:w="1288"/>
        <w:gridCol w:w="1288"/>
        <w:gridCol w:w="1288"/>
        <w:gridCol w:w="1288"/>
        <w:gridCol w:w="1288"/>
        <w:gridCol w:w="1288"/>
      </w:tblGrid>
      <w:tr w:rsidR="00CF27E0" w14:paraId="75324926" w14:textId="77777777" w:rsidTr="001D0A6C">
        <w:tc>
          <w:tcPr>
            <w:tcW w:w="9016" w:type="dxa"/>
            <w:gridSpan w:val="7"/>
          </w:tcPr>
          <w:p w14:paraId="431AC632" w14:textId="77777777" w:rsidR="00CF27E0" w:rsidRPr="00B82CB9" w:rsidRDefault="00CF27E0" w:rsidP="001D0A6C">
            <w:pPr>
              <w:pStyle w:val="Geenafstand"/>
              <w:jc w:val="center"/>
            </w:pPr>
            <w:r>
              <w:rPr>
                <w:b/>
              </w:rPr>
              <w:t xml:space="preserve">Toeslag voor drachtigheid, per dag </w:t>
            </w:r>
            <w:r>
              <w:t>(komt bovenop de onderhoudsbehoefte)</w:t>
            </w:r>
          </w:p>
        </w:tc>
      </w:tr>
      <w:tr w:rsidR="00CF27E0" w14:paraId="30318A23" w14:textId="77777777" w:rsidTr="001D0A6C">
        <w:tc>
          <w:tcPr>
            <w:tcW w:w="1288" w:type="dxa"/>
          </w:tcPr>
          <w:p w14:paraId="252D209B" w14:textId="77777777" w:rsidR="00CF27E0" w:rsidRDefault="00CF27E0" w:rsidP="001D0A6C">
            <w:pPr>
              <w:pStyle w:val="Geenafstand"/>
            </w:pPr>
          </w:p>
        </w:tc>
        <w:tc>
          <w:tcPr>
            <w:tcW w:w="7728" w:type="dxa"/>
            <w:gridSpan w:val="6"/>
          </w:tcPr>
          <w:p w14:paraId="4F48A011" w14:textId="77777777" w:rsidR="00CF27E0" w:rsidRDefault="00CF27E0" w:rsidP="001D0A6C">
            <w:pPr>
              <w:pStyle w:val="Geenafstand"/>
              <w:jc w:val="center"/>
            </w:pPr>
            <w:r>
              <w:t>Lichaamsgewicht van de merrie</w:t>
            </w:r>
          </w:p>
        </w:tc>
      </w:tr>
      <w:tr w:rsidR="00CF27E0" w14:paraId="02533670" w14:textId="77777777" w:rsidTr="001D0A6C">
        <w:tc>
          <w:tcPr>
            <w:tcW w:w="1288" w:type="dxa"/>
            <w:vMerge w:val="restart"/>
          </w:tcPr>
          <w:p w14:paraId="778D3202" w14:textId="77777777" w:rsidR="00CF27E0" w:rsidRDefault="00CF27E0" w:rsidP="001D0A6C">
            <w:pPr>
              <w:pStyle w:val="Geenafstand"/>
            </w:pPr>
            <w:r>
              <w:t>Maand van de dracht</w:t>
            </w:r>
          </w:p>
        </w:tc>
        <w:tc>
          <w:tcPr>
            <w:tcW w:w="2576" w:type="dxa"/>
            <w:gridSpan w:val="2"/>
          </w:tcPr>
          <w:p w14:paraId="7EC479FF" w14:textId="77777777" w:rsidR="00CF27E0" w:rsidRDefault="00CF27E0" w:rsidP="001D0A6C">
            <w:pPr>
              <w:pStyle w:val="Geenafstand"/>
              <w:jc w:val="center"/>
            </w:pPr>
            <w:r>
              <w:t>200 kg</w:t>
            </w:r>
          </w:p>
        </w:tc>
        <w:tc>
          <w:tcPr>
            <w:tcW w:w="2576" w:type="dxa"/>
            <w:gridSpan w:val="2"/>
          </w:tcPr>
          <w:p w14:paraId="528934D4" w14:textId="77777777" w:rsidR="00CF27E0" w:rsidRDefault="00CF27E0" w:rsidP="001D0A6C">
            <w:pPr>
              <w:pStyle w:val="Geenafstand"/>
              <w:jc w:val="center"/>
            </w:pPr>
            <w:r>
              <w:t>400 kg</w:t>
            </w:r>
          </w:p>
        </w:tc>
        <w:tc>
          <w:tcPr>
            <w:tcW w:w="2576" w:type="dxa"/>
            <w:gridSpan w:val="2"/>
          </w:tcPr>
          <w:p w14:paraId="74BC9955" w14:textId="77777777" w:rsidR="00CF27E0" w:rsidRDefault="00CF27E0" w:rsidP="001D0A6C">
            <w:pPr>
              <w:pStyle w:val="Geenafstand"/>
              <w:jc w:val="center"/>
            </w:pPr>
            <w:r>
              <w:t>600 kg</w:t>
            </w:r>
          </w:p>
        </w:tc>
      </w:tr>
      <w:tr w:rsidR="00CF27E0" w14:paraId="10DA765C" w14:textId="77777777" w:rsidTr="001D0A6C">
        <w:tc>
          <w:tcPr>
            <w:tcW w:w="1288" w:type="dxa"/>
            <w:vMerge/>
          </w:tcPr>
          <w:p w14:paraId="4D5C112C" w14:textId="77777777" w:rsidR="00CF27E0" w:rsidRDefault="00CF27E0" w:rsidP="001D0A6C">
            <w:pPr>
              <w:pStyle w:val="Geenafstand"/>
            </w:pPr>
          </w:p>
        </w:tc>
        <w:tc>
          <w:tcPr>
            <w:tcW w:w="1288" w:type="dxa"/>
          </w:tcPr>
          <w:p w14:paraId="600B9E73" w14:textId="77777777" w:rsidR="00CF27E0" w:rsidRDefault="00CF27E0" w:rsidP="001D0A6C">
            <w:pPr>
              <w:pStyle w:val="Geenafstand"/>
            </w:pPr>
            <w:r>
              <w:t>VEP</w:t>
            </w:r>
          </w:p>
        </w:tc>
        <w:tc>
          <w:tcPr>
            <w:tcW w:w="1288" w:type="dxa"/>
          </w:tcPr>
          <w:p w14:paraId="38CA8DF9" w14:textId="77777777" w:rsidR="00CF27E0" w:rsidRDefault="00CF27E0" w:rsidP="001D0A6C">
            <w:pPr>
              <w:pStyle w:val="Geenafstand"/>
            </w:pPr>
            <w:proofErr w:type="spellStart"/>
            <w:r>
              <w:t>VREp</w:t>
            </w:r>
            <w:proofErr w:type="spellEnd"/>
          </w:p>
        </w:tc>
        <w:tc>
          <w:tcPr>
            <w:tcW w:w="1288" w:type="dxa"/>
          </w:tcPr>
          <w:p w14:paraId="4DB56E63" w14:textId="77777777" w:rsidR="00CF27E0" w:rsidRDefault="00CF27E0" w:rsidP="001D0A6C">
            <w:pPr>
              <w:pStyle w:val="Geenafstand"/>
            </w:pPr>
            <w:r>
              <w:t>VEP</w:t>
            </w:r>
          </w:p>
        </w:tc>
        <w:tc>
          <w:tcPr>
            <w:tcW w:w="1288" w:type="dxa"/>
          </w:tcPr>
          <w:p w14:paraId="44589924" w14:textId="77777777" w:rsidR="00CF27E0" w:rsidRDefault="00CF27E0" w:rsidP="001D0A6C">
            <w:pPr>
              <w:pStyle w:val="Geenafstand"/>
            </w:pPr>
            <w:proofErr w:type="spellStart"/>
            <w:r>
              <w:t>VREp</w:t>
            </w:r>
            <w:proofErr w:type="spellEnd"/>
          </w:p>
        </w:tc>
        <w:tc>
          <w:tcPr>
            <w:tcW w:w="1288" w:type="dxa"/>
          </w:tcPr>
          <w:p w14:paraId="15F7D75E" w14:textId="77777777" w:rsidR="00CF27E0" w:rsidRDefault="00CF27E0" w:rsidP="001D0A6C">
            <w:pPr>
              <w:pStyle w:val="Geenafstand"/>
            </w:pPr>
            <w:r>
              <w:t>VEP</w:t>
            </w:r>
          </w:p>
        </w:tc>
        <w:tc>
          <w:tcPr>
            <w:tcW w:w="1288" w:type="dxa"/>
          </w:tcPr>
          <w:p w14:paraId="600DEA18" w14:textId="77777777" w:rsidR="00CF27E0" w:rsidRDefault="00CF27E0" w:rsidP="001D0A6C">
            <w:pPr>
              <w:pStyle w:val="Geenafstand"/>
            </w:pPr>
            <w:proofErr w:type="spellStart"/>
            <w:r>
              <w:t>VREp</w:t>
            </w:r>
            <w:proofErr w:type="spellEnd"/>
          </w:p>
        </w:tc>
      </w:tr>
      <w:tr w:rsidR="00CF27E0" w14:paraId="79334581" w14:textId="77777777" w:rsidTr="001D0A6C">
        <w:tc>
          <w:tcPr>
            <w:tcW w:w="1288" w:type="dxa"/>
          </w:tcPr>
          <w:p w14:paraId="27FB6085" w14:textId="77777777" w:rsidR="00CF27E0" w:rsidRDefault="00CF27E0" w:rsidP="001D0A6C">
            <w:pPr>
              <w:pStyle w:val="Geenafstand"/>
            </w:pPr>
            <w:r>
              <w:t>8</w:t>
            </w:r>
          </w:p>
        </w:tc>
        <w:tc>
          <w:tcPr>
            <w:tcW w:w="1288" w:type="dxa"/>
          </w:tcPr>
          <w:p w14:paraId="71B29186" w14:textId="77777777" w:rsidR="00CF27E0" w:rsidRDefault="00CF27E0" w:rsidP="001D0A6C">
            <w:pPr>
              <w:pStyle w:val="Geenafstand"/>
            </w:pPr>
            <w:r>
              <w:t>105</w:t>
            </w:r>
          </w:p>
        </w:tc>
        <w:tc>
          <w:tcPr>
            <w:tcW w:w="1288" w:type="dxa"/>
          </w:tcPr>
          <w:p w14:paraId="6A85BF42" w14:textId="77777777" w:rsidR="00CF27E0" w:rsidRDefault="00CF27E0" w:rsidP="001D0A6C">
            <w:pPr>
              <w:pStyle w:val="Geenafstand"/>
            </w:pPr>
            <w:r>
              <w:t>25</w:t>
            </w:r>
          </w:p>
        </w:tc>
        <w:tc>
          <w:tcPr>
            <w:tcW w:w="1288" w:type="dxa"/>
          </w:tcPr>
          <w:p w14:paraId="2807314D" w14:textId="77777777" w:rsidR="00CF27E0" w:rsidRDefault="00CF27E0" w:rsidP="001D0A6C">
            <w:pPr>
              <w:pStyle w:val="Geenafstand"/>
            </w:pPr>
            <w:r>
              <w:t>210</w:t>
            </w:r>
          </w:p>
        </w:tc>
        <w:tc>
          <w:tcPr>
            <w:tcW w:w="1288" w:type="dxa"/>
          </w:tcPr>
          <w:p w14:paraId="36FB2726" w14:textId="77777777" w:rsidR="00CF27E0" w:rsidRDefault="00CF27E0" w:rsidP="001D0A6C">
            <w:pPr>
              <w:pStyle w:val="Geenafstand"/>
            </w:pPr>
            <w:r>
              <w:t>45</w:t>
            </w:r>
          </w:p>
        </w:tc>
        <w:tc>
          <w:tcPr>
            <w:tcW w:w="1288" w:type="dxa"/>
          </w:tcPr>
          <w:p w14:paraId="5C199DEA" w14:textId="77777777" w:rsidR="00CF27E0" w:rsidRDefault="00CF27E0" w:rsidP="001D0A6C">
            <w:pPr>
              <w:pStyle w:val="Geenafstand"/>
            </w:pPr>
            <w:r>
              <w:t>315</w:t>
            </w:r>
          </w:p>
        </w:tc>
        <w:tc>
          <w:tcPr>
            <w:tcW w:w="1288" w:type="dxa"/>
          </w:tcPr>
          <w:p w14:paraId="5DCC144A" w14:textId="77777777" w:rsidR="00CF27E0" w:rsidRDefault="00CF27E0" w:rsidP="001D0A6C">
            <w:pPr>
              <w:pStyle w:val="Geenafstand"/>
            </w:pPr>
            <w:r>
              <w:t>70</w:t>
            </w:r>
          </w:p>
        </w:tc>
      </w:tr>
      <w:tr w:rsidR="00CF27E0" w14:paraId="5E7E97CB" w14:textId="77777777" w:rsidTr="001D0A6C">
        <w:tc>
          <w:tcPr>
            <w:tcW w:w="1288" w:type="dxa"/>
          </w:tcPr>
          <w:p w14:paraId="3EFE51E9" w14:textId="77777777" w:rsidR="00CF27E0" w:rsidRDefault="00CF27E0" w:rsidP="001D0A6C">
            <w:pPr>
              <w:pStyle w:val="Geenafstand"/>
            </w:pPr>
            <w:r>
              <w:t>9</w:t>
            </w:r>
          </w:p>
        </w:tc>
        <w:tc>
          <w:tcPr>
            <w:tcW w:w="1288" w:type="dxa"/>
          </w:tcPr>
          <w:p w14:paraId="3D992EC9" w14:textId="77777777" w:rsidR="00CF27E0" w:rsidRDefault="00CF27E0" w:rsidP="001D0A6C">
            <w:pPr>
              <w:pStyle w:val="Geenafstand"/>
            </w:pPr>
            <w:r>
              <w:t>210</w:t>
            </w:r>
          </w:p>
        </w:tc>
        <w:tc>
          <w:tcPr>
            <w:tcW w:w="1288" w:type="dxa"/>
          </w:tcPr>
          <w:p w14:paraId="38A4B860" w14:textId="77777777" w:rsidR="00CF27E0" w:rsidRDefault="00CF27E0" w:rsidP="001D0A6C">
            <w:pPr>
              <w:pStyle w:val="Geenafstand"/>
            </w:pPr>
            <w:r>
              <w:t>50</w:t>
            </w:r>
          </w:p>
        </w:tc>
        <w:tc>
          <w:tcPr>
            <w:tcW w:w="1288" w:type="dxa"/>
          </w:tcPr>
          <w:p w14:paraId="22420F2C" w14:textId="77777777" w:rsidR="00CF27E0" w:rsidRDefault="00CF27E0" w:rsidP="001D0A6C">
            <w:pPr>
              <w:pStyle w:val="Geenafstand"/>
            </w:pPr>
            <w:r>
              <w:t>415</w:t>
            </w:r>
          </w:p>
        </w:tc>
        <w:tc>
          <w:tcPr>
            <w:tcW w:w="1288" w:type="dxa"/>
          </w:tcPr>
          <w:p w14:paraId="5B4CCBB9" w14:textId="77777777" w:rsidR="00CF27E0" w:rsidRDefault="00CF27E0" w:rsidP="001D0A6C">
            <w:pPr>
              <w:pStyle w:val="Geenafstand"/>
            </w:pPr>
            <w:r>
              <w:t>100</w:t>
            </w:r>
          </w:p>
        </w:tc>
        <w:tc>
          <w:tcPr>
            <w:tcW w:w="1288" w:type="dxa"/>
          </w:tcPr>
          <w:p w14:paraId="2C304FA6" w14:textId="77777777" w:rsidR="00CF27E0" w:rsidRDefault="00CF27E0" w:rsidP="001D0A6C">
            <w:pPr>
              <w:pStyle w:val="Geenafstand"/>
            </w:pPr>
            <w:r>
              <w:t>625</w:t>
            </w:r>
          </w:p>
        </w:tc>
        <w:tc>
          <w:tcPr>
            <w:tcW w:w="1288" w:type="dxa"/>
          </w:tcPr>
          <w:p w14:paraId="546C6C2B" w14:textId="77777777" w:rsidR="00CF27E0" w:rsidRDefault="00CF27E0" w:rsidP="001D0A6C">
            <w:pPr>
              <w:pStyle w:val="Geenafstand"/>
            </w:pPr>
            <w:r>
              <w:t>150</w:t>
            </w:r>
          </w:p>
        </w:tc>
      </w:tr>
      <w:tr w:rsidR="00CF27E0" w14:paraId="3F0E1582" w14:textId="77777777" w:rsidTr="001D0A6C">
        <w:tc>
          <w:tcPr>
            <w:tcW w:w="1288" w:type="dxa"/>
          </w:tcPr>
          <w:p w14:paraId="39922F59" w14:textId="77777777" w:rsidR="00CF27E0" w:rsidRDefault="00CF27E0" w:rsidP="001D0A6C">
            <w:pPr>
              <w:pStyle w:val="Geenafstand"/>
            </w:pPr>
            <w:r>
              <w:t>10</w:t>
            </w:r>
          </w:p>
        </w:tc>
        <w:tc>
          <w:tcPr>
            <w:tcW w:w="1288" w:type="dxa"/>
          </w:tcPr>
          <w:p w14:paraId="382F32B0" w14:textId="77777777" w:rsidR="00CF27E0" w:rsidRDefault="00CF27E0" w:rsidP="001D0A6C">
            <w:pPr>
              <w:pStyle w:val="Geenafstand"/>
            </w:pPr>
            <w:r>
              <w:t>285</w:t>
            </w:r>
          </w:p>
        </w:tc>
        <w:tc>
          <w:tcPr>
            <w:tcW w:w="1288" w:type="dxa"/>
          </w:tcPr>
          <w:p w14:paraId="05B85D1D" w14:textId="77777777" w:rsidR="00CF27E0" w:rsidRDefault="00CF27E0" w:rsidP="001D0A6C">
            <w:pPr>
              <w:pStyle w:val="Geenafstand"/>
            </w:pPr>
            <w:r>
              <w:t>65</w:t>
            </w:r>
          </w:p>
        </w:tc>
        <w:tc>
          <w:tcPr>
            <w:tcW w:w="1288" w:type="dxa"/>
          </w:tcPr>
          <w:p w14:paraId="0CD8C67A" w14:textId="77777777" w:rsidR="00CF27E0" w:rsidRDefault="00CF27E0" w:rsidP="001D0A6C">
            <w:pPr>
              <w:pStyle w:val="Geenafstand"/>
            </w:pPr>
            <w:r>
              <w:t>570</w:t>
            </w:r>
          </w:p>
        </w:tc>
        <w:tc>
          <w:tcPr>
            <w:tcW w:w="1288" w:type="dxa"/>
          </w:tcPr>
          <w:p w14:paraId="7342FED9" w14:textId="77777777" w:rsidR="00CF27E0" w:rsidRDefault="00CF27E0" w:rsidP="001D0A6C">
            <w:pPr>
              <w:pStyle w:val="Geenafstand"/>
            </w:pPr>
            <w:r>
              <w:t>130</w:t>
            </w:r>
          </w:p>
        </w:tc>
        <w:tc>
          <w:tcPr>
            <w:tcW w:w="1288" w:type="dxa"/>
          </w:tcPr>
          <w:p w14:paraId="6C37C470" w14:textId="77777777" w:rsidR="00CF27E0" w:rsidRDefault="00CF27E0" w:rsidP="001D0A6C">
            <w:pPr>
              <w:pStyle w:val="Geenafstand"/>
            </w:pPr>
            <w:r>
              <w:t>855</w:t>
            </w:r>
          </w:p>
        </w:tc>
        <w:tc>
          <w:tcPr>
            <w:tcW w:w="1288" w:type="dxa"/>
          </w:tcPr>
          <w:p w14:paraId="3277F566" w14:textId="77777777" w:rsidR="00CF27E0" w:rsidRDefault="00CF27E0" w:rsidP="001D0A6C">
            <w:pPr>
              <w:pStyle w:val="Geenafstand"/>
            </w:pPr>
            <w:r>
              <w:t>195</w:t>
            </w:r>
          </w:p>
        </w:tc>
      </w:tr>
      <w:tr w:rsidR="00CF27E0" w14:paraId="77758676" w14:textId="77777777" w:rsidTr="001D0A6C">
        <w:tc>
          <w:tcPr>
            <w:tcW w:w="1288" w:type="dxa"/>
          </w:tcPr>
          <w:p w14:paraId="1A5BF2B2" w14:textId="77777777" w:rsidR="00CF27E0" w:rsidRDefault="00CF27E0" w:rsidP="001D0A6C">
            <w:pPr>
              <w:pStyle w:val="Geenafstand"/>
            </w:pPr>
            <w:r>
              <w:t>11</w:t>
            </w:r>
          </w:p>
        </w:tc>
        <w:tc>
          <w:tcPr>
            <w:tcW w:w="1288" w:type="dxa"/>
          </w:tcPr>
          <w:p w14:paraId="547A61AB" w14:textId="77777777" w:rsidR="00CF27E0" w:rsidRDefault="00CF27E0" w:rsidP="001D0A6C">
            <w:pPr>
              <w:pStyle w:val="Geenafstand"/>
            </w:pPr>
            <w:r>
              <w:t>405</w:t>
            </w:r>
          </w:p>
        </w:tc>
        <w:tc>
          <w:tcPr>
            <w:tcW w:w="1288" w:type="dxa"/>
          </w:tcPr>
          <w:p w14:paraId="7601B023" w14:textId="77777777" w:rsidR="00CF27E0" w:rsidRDefault="00CF27E0" w:rsidP="001D0A6C">
            <w:pPr>
              <w:pStyle w:val="Geenafstand"/>
            </w:pPr>
            <w:r>
              <w:t>100</w:t>
            </w:r>
          </w:p>
        </w:tc>
        <w:tc>
          <w:tcPr>
            <w:tcW w:w="1288" w:type="dxa"/>
          </w:tcPr>
          <w:p w14:paraId="39CF38CF" w14:textId="77777777" w:rsidR="00CF27E0" w:rsidRDefault="00CF27E0" w:rsidP="001D0A6C">
            <w:pPr>
              <w:pStyle w:val="Geenafstand"/>
            </w:pPr>
            <w:r>
              <w:t>805</w:t>
            </w:r>
          </w:p>
        </w:tc>
        <w:tc>
          <w:tcPr>
            <w:tcW w:w="1288" w:type="dxa"/>
          </w:tcPr>
          <w:p w14:paraId="5DC32E0C" w14:textId="77777777" w:rsidR="00CF27E0" w:rsidRDefault="00CF27E0" w:rsidP="001D0A6C">
            <w:pPr>
              <w:pStyle w:val="Geenafstand"/>
            </w:pPr>
            <w:r>
              <w:t>200</w:t>
            </w:r>
          </w:p>
        </w:tc>
        <w:tc>
          <w:tcPr>
            <w:tcW w:w="1288" w:type="dxa"/>
          </w:tcPr>
          <w:p w14:paraId="23CA5BD3" w14:textId="77777777" w:rsidR="00CF27E0" w:rsidRDefault="00CF27E0" w:rsidP="001D0A6C">
            <w:pPr>
              <w:pStyle w:val="Geenafstand"/>
            </w:pPr>
            <w:r>
              <w:t>1210</w:t>
            </w:r>
          </w:p>
        </w:tc>
        <w:tc>
          <w:tcPr>
            <w:tcW w:w="1288" w:type="dxa"/>
          </w:tcPr>
          <w:p w14:paraId="253182D9" w14:textId="77777777" w:rsidR="00CF27E0" w:rsidRDefault="00CF27E0" w:rsidP="001D0A6C">
            <w:pPr>
              <w:pStyle w:val="Geenafstand"/>
            </w:pPr>
            <w:r>
              <w:t>300</w:t>
            </w:r>
          </w:p>
        </w:tc>
      </w:tr>
    </w:tbl>
    <w:p w14:paraId="72B44F94" w14:textId="77777777" w:rsidR="00CF27E0" w:rsidRDefault="00CF27E0" w:rsidP="00CF27E0">
      <w:pPr>
        <w:pStyle w:val="Geenafstand"/>
      </w:pPr>
    </w:p>
    <w:p w14:paraId="0A5DE491" w14:textId="77777777" w:rsidR="00CF27E0" w:rsidRDefault="00CF27E0" w:rsidP="00CF27E0">
      <w:pPr>
        <w:pStyle w:val="Geenafstand"/>
      </w:pPr>
    </w:p>
    <w:p w14:paraId="4F1655A2" w14:textId="77777777" w:rsidR="00CF27E0" w:rsidRDefault="00CF27E0" w:rsidP="00CF27E0">
      <w:pPr>
        <w:pStyle w:val="Geenafstand"/>
        <w:numPr>
          <w:ilvl w:val="0"/>
          <w:numId w:val="2"/>
        </w:numPr>
      </w:pPr>
      <w:r>
        <w:t xml:space="preserve">Paard Anke is 9 maanden drachtig. Hoeveel VEP en </w:t>
      </w:r>
      <w:proofErr w:type="spellStart"/>
      <w:r>
        <w:t>VREp</w:t>
      </w:r>
      <w:proofErr w:type="spellEnd"/>
      <w:r>
        <w:t xml:space="preserve"> heeft zij per dag extra nodig? </w:t>
      </w:r>
    </w:p>
    <w:p w14:paraId="26E00238" w14:textId="77777777" w:rsidR="00CF27E0" w:rsidRDefault="00CF27E0" w:rsidP="00CF27E0">
      <w:pPr>
        <w:pStyle w:val="Geenafstand"/>
      </w:pPr>
    </w:p>
    <w:p w14:paraId="7AC1D410" w14:textId="77777777" w:rsidR="00CF27E0" w:rsidRDefault="00CF27E0" w:rsidP="00CF27E0">
      <w:pPr>
        <w:pStyle w:val="Geenafstand"/>
      </w:pPr>
    </w:p>
    <w:p w14:paraId="78F17314" w14:textId="77777777" w:rsidR="00CF27E0" w:rsidRDefault="00CF27E0" w:rsidP="00CF27E0">
      <w:pPr>
        <w:pStyle w:val="Geenafstand"/>
        <w:numPr>
          <w:ilvl w:val="0"/>
          <w:numId w:val="2"/>
        </w:numPr>
      </w:pPr>
      <w:r>
        <w:t xml:space="preserve">Reken nu de totale voedingsbehoefte per dag van paard Anke uit. Laat je berekening zien. </w:t>
      </w:r>
    </w:p>
    <w:p w14:paraId="61D8BD7A" w14:textId="77777777" w:rsidR="00CF27E0" w:rsidRDefault="00CF27E0" w:rsidP="00CF27E0">
      <w:pPr>
        <w:pStyle w:val="Geenafstand"/>
      </w:pPr>
    </w:p>
    <w:p w14:paraId="52E9CADC" w14:textId="77777777" w:rsidR="00CF27E0" w:rsidRDefault="00CF27E0" w:rsidP="00CF27E0">
      <w:pPr>
        <w:pStyle w:val="Geenafstand"/>
      </w:pPr>
    </w:p>
    <w:p w14:paraId="6E183615" w14:textId="77777777" w:rsidR="00CF27E0" w:rsidRDefault="00CF27E0" w:rsidP="00CF27E0">
      <w:pPr>
        <w:pStyle w:val="Geenafstand"/>
      </w:pPr>
    </w:p>
    <w:p w14:paraId="31DFAD81" w14:textId="77777777" w:rsidR="00CF27E0" w:rsidRPr="00B82CB9" w:rsidRDefault="00CF27E0" w:rsidP="00CF27E0">
      <w:pPr>
        <w:pStyle w:val="Geenafstand"/>
      </w:pPr>
    </w:p>
    <w:p w14:paraId="6D0FFAAA" w14:textId="77777777" w:rsidR="00CF27E0" w:rsidRDefault="00CF27E0" w:rsidP="00CF27E0">
      <w:pPr>
        <w:pStyle w:val="Geenafstand"/>
      </w:pPr>
      <w:r>
        <w:t xml:space="preserve">Je weet nu hoe je de voedingsbehoefte van paarden kunt bepalen. Het is belangrijk dat je elk paard voert wat hij per dag nodig heeft. Voer je teveel, dan wordt je paard dik. Voer je te weinig, dan zal je paard vermageren. </w:t>
      </w:r>
    </w:p>
    <w:p w14:paraId="19102C91" w14:textId="77777777" w:rsidR="00CF27E0" w:rsidRDefault="00CF27E0" w:rsidP="00CF27E0">
      <w:pPr>
        <w:pStyle w:val="Geenafstand"/>
      </w:pPr>
    </w:p>
    <w:p w14:paraId="1C8A843B" w14:textId="77777777" w:rsidR="00CF27E0" w:rsidRDefault="00CF27E0" w:rsidP="00CF27E0">
      <w:pPr>
        <w:pStyle w:val="Geenafstand"/>
      </w:pPr>
      <w:r>
        <w:t xml:space="preserve">Elk voedermiddel heeft bepaalde waardes VEP en </w:t>
      </w:r>
      <w:proofErr w:type="spellStart"/>
      <w:r>
        <w:t>VREp</w:t>
      </w:r>
      <w:proofErr w:type="spellEnd"/>
      <w:r>
        <w:t xml:space="preserve">. </w:t>
      </w:r>
      <w:r w:rsidRPr="3E2CB44A">
        <w:t xml:space="preserve">In de tabel hieronder staat hoeveel VEP en </w:t>
      </w:r>
      <w:proofErr w:type="spellStart"/>
      <w:r w:rsidRPr="3E2CB44A">
        <w:t>VREp</w:t>
      </w:r>
      <w:proofErr w:type="spellEnd"/>
      <w:r w:rsidRPr="3E2CB44A">
        <w:t xml:space="preserve"> de meest voorkomende voedermiddelen voor paarden bevatten:</w:t>
      </w:r>
    </w:p>
    <w:p w14:paraId="08FF7ED7" w14:textId="77777777" w:rsidR="00CF27E0" w:rsidRDefault="00CF27E0" w:rsidP="00CF27E0">
      <w:pPr>
        <w:pStyle w:val="Geenafstand"/>
      </w:pPr>
    </w:p>
    <w:tbl>
      <w:tblPr>
        <w:tblStyle w:val="Tabelraster"/>
        <w:tblW w:w="9262" w:type="dxa"/>
        <w:tblLayout w:type="fixed"/>
        <w:tblLook w:val="06A0" w:firstRow="1" w:lastRow="0" w:firstColumn="1" w:lastColumn="0" w:noHBand="1" w:noVBand="1"/>
      </w:tblPr>
      <w:tblGrid>
        <w:gridCol w:w="4673"/>
        <w:gridCol w:w="2268"/>
        <w:gridCol w:w="2321"/>
      </w:tblGrid>
      <w:tr w:rsidR="00CF27E0" w14:paraId="55B1CCEC" w14:textId="77777777" w:rsidTr="001D0A6C">
        <w:tc>
          <w:tcPr>
            <w:tcW w:w="9262" w:type="dxa"/>
            <w:gridSpan w:val="3"/>
          </w:tcPr>
          <w:p w14:paraId="4CB1A272" w14:textId="77777777" w:rsidR="00CF27E0" w:rsidRPr="3E2CB44A" w:rsidRDefault="00CF27E0" w:rsidP="001D0A6C">
            <w:pPr>
              <w:pStyle w:val="Geenafstand"/>
              <w:jc w:val="center"/>
              <w:rPr>
                <w:b/>
                <w:bCs/>
              </w:rPr>
            </w:pPr>
            <w:r>
              <w:rPr>
                <w:b/>
                <w:bCs/>
              </w:rPr>
              <w:t>Voederwaarden veel voorkomende voedermiddelen paard</w:t>
            </w:r>
          </w:p>
        </w:tc>
      </w:tr>
      <w:tr w:rsidR="00CF27E0" w14:paraId="43DBFCD8" w14:textId="77777777" w:rsidTr="001D0A6C">
        <w:tc>
          <w:tcPr>
            <w:tcW w:w="4673" w:type="dxa"/>
          </w:tcPr>
          <w:p w14:paraId="210F6DF3" w14:textId="77777777" w:rsidR="00CF27E0" w:rsidRDefault="00CF27E0" w:rsidP="001D0A6C">
            <w:pPr>
              <w:pStyle w:val="Geenafstand"/>
            </w:pPr>
            <w:r w:rsidRPr="3E2CB44A">
              <w:rPr>
                <w:b/>
                <w:bCs/>
              </w:rPr>
              <w:t>Voedermiddel</w:t>
            </w:r>
          </w:p>
        </w:tc>
        <w:tc>
          <w:tcPr>
            <w:tcW w:w="2268" w:type="dxa"/>
          </w:tcPr>
          <w:p w14:paraId="67F9D28D" w14:textId="77777777" w:rsidR="00CF27E0" w:rsidRDefault="00CF27E0" w:rsidP="001D0A6C">
            <w:pPr>
              <w:pStyle w:val="Geenafstand"/>
              <w:rPr>
                <w:b/>
                <w:bCs/>
              </w:rPr>
            </w:pPr>
            <w:r w:rsidRPr="3E2CB44A">
              <w:rPr>
                <w:b/>
                <w:bCs/>
              </w:rPr>
              <w:t>Hoeveelheid VEP per kilogram product</w:t>
            </w:r>
          </w:p>
        </w:tc>
        <w:tc>
          <w:tcPr>
            <w:tcW w:w="2321" w:type="dxa"/>
          </w:tcPr>
          <w:p w14:paraId="760F4BCD" w14:textId="77777777" w:rsidR="00CF27E0" w:rsidRDefault="00CF27E0" w:rsidP="001D0A6C">
            <w:pPr>
              <w:pStyle w:val="Geenafstand"/>
              <w:rPr>
                <w:b/>
                <w:bCs/>
              </w:rPr>
            </w:pPr>
            <w:r w:rsidRPr="3E2CB44A">
              <w:rPr>
                <w:b/>
                <w:bCs/>
              </w:rPr>
              <w:t xml:space="preserve">Hoeveelheid </w:t>
            </w:r>
            <w:proofErr w:type="spellStart"/>
            <w:r w:rsidRPr="3E2CB44A">
              <w:rPr>
                <w:b/>
                <w:bCs/>
              </w:rPr>
              <w:t>VREp</w:t>
            </w:r>
            <w:proofErr w:type="spellEnd"/>
            <w:r w:rsidRPr="3E2CB44A">
              <w:rPr>
                <w:b/>
                <w:bCs/>
              </w:rPr>
              <w:t xml:space="preserve"> per kilogram product</w:t>
            </w:r>
          </w:p>
        </w:tc>
      </w:tr>
      <w:tr w:rsidR="00CF27E0" w14:paraId="550A2A65" w14:textId="77777777" w:rsidTr="001D0A6C">
        <w:tc>
          <w:tcPr>
            <w:tcW w:w="4673" w:type="dxa"/>
          </w:tcPr>
          <w:p w14:paraId="697FD098" w14:textId="77777777" w:rsidR="00CF27E0" w:rsidRDefault="00CF27E0" w:rsidP="001D0A6C">
            <w:pPr>
              <w:pStyle w:val="Geenafstand"/>
            </w:pPr>
            <w:r>
              <w:t>Haver</w:t>
            </w:r>
          </w:p>
        </w:tc>
        <w:tc>
          <w:tcPr>
            <w:tcW w:w="2268" w:type="dxa"/>
          </w:tcPr>
          <w:p w14:paraId="67724729" w14:textId="77777777" w:rsidR="00CF27E0" w:rsidRDefault="00CF27E0" w:rsidP="001D0A6C">
            <w:pPr>
              <w:pStyle w:val="Geenafstand"/>
            </w:pPr>
            <w:r>
              <w:t>844</w:t>
            </w:r>
          </w:p>
        </w:tc>
        <w:tc>
          <w:tcPr>
            <w:tcW w:w="2321" w:type="dxa"/>
          </w:tcPr>
          <w:p w14:paraId="2620D7F9" w14:textId="77777777" w:rsidR="00CF27E0" w:rsidRDefault="00CF27E0" w:rsidP="001D0A6C">
            <w:pPr>
              <w:pStyle w:val="Geenafstand"/>
            </w:pPr>
            <w:r>
              <w:t>83</w:t>
            </w:r>
          </w:p>
        </w:tc>
      </w:tr>
      <w:tr w:rsidR="00CF27E0" w14:paraId="538A8747" w14:textId="77777777" w:rsidTr="001D0A6C">
        <w:tc>
          <w:tcPr>
            <w:tcW w:w="4673" w:type="dxa"/>
          </w:tcPr>
          <w:p w14:paraId="020954B7" w14:textId="77777777" w:rsidR="00CF27E0" w:rsidRDefault="00CF27E0" w:rsidP="001D0A6C">
            <w:pPr>
              <w:pStyle w:val="Geenafstand"/>
            </w:pPr>
            <w:r>
              <w:t>Gras, kunstmatig gedroogd in balen</w:t>
            </w:r>
          </w:p>
        </w:tc>
        <w:tc>
          <w:tcPr>
            <w:tcW w:w="2268" w:type="dxa"/>
          </w:tcPr>
          <w:p w14:paraId="3B0392CC" w14:textId="77777777" w:rsidR="00CF27E0" w:rsidRDefault="00CF27E0" w:rsidP="001D0A6C">
            <w:pPr>
              <w:pStyle w:val="Geenafstand"/>
            </w:pPr>
            <w:r>
              <w:t>685</w:t>
            </w:r>
          </w:p>
        </w:tc>
        <w:tc>
          <w:tcPr>
            <w:tcW w:w="2321" w:type="dxa"/>
          </w:tcPr>
          <w:p w14:paraId="13237D4C" w14:textId="77777777" w:rsidR="00CF27E0" w:rsidRDefault="00CF27E0" w:rsidP="001D0A6C">
            <w:pPr>
              <w:pStyle w:val="Geenafstand"/>
            </w:pPr>
            <w:r>
              <w:t>116</w:t>
            </w:r>
          </w:p>
        </w:tc>
      </w:tr>
      <w:tr w:rsidR="00CF27E0" w14:paraId="28007E16" w14:textId="77777777" w:rsidTr="001D0A6C">
        <w:tc>
          <w:tcPr>
            <w:tcW w:w="4673" w:type="dxa"/>
          </w:tcPr>
          <w:p w14:paraId="04749141" w14:textId="77777777" w:rsidR="00CF27E0" w:rsidRDefault="00CF27E0" w:rsidP="001D0A6C">
            <w:pPr>
              <w:pStyle w:val="Geenafstand"/>
            </w:pPr>
            <w:r>
              <w:t>Grashooi, gemiddelde kwaliteit</w:t>
            </w:r>
          </w:p>
        </w:tc>
        <w:tc>
          <w:tcPr>
            <w:tcW w:w="2268" w:type="dxa"/>
          </w:tcPr>
          <w:p w14:paraId="06F511A8" w14:textId="77777777" w:rsidR="00CF27E0" w:rsidRDefault="00CF27E0" w:rsidP="001D0A6C">
            <w:pPr>
              <w:pStyle w:val="Geenafstand"/>
            </w:pPr>
            <w:r>
              <w:t>532</w:t>
            </w:r>
          </w:p>
        </w:tc>
        <w:tc>
          <w:tcPr>
            <w:tcW w:w="2321" w:type="dxa"/>
          </w:tcPr>
          <w:p w14:paraId="02B2FF80" w14:textId="77777777" w:rsidR="00CF27E0" w:rsidRDefault="00CF27E0" w:rsidP="001D0A6C">
            <w:pPr>
              <w:pStyle w:val="Geenafstand"/>
            </w:pPr>
            <w:r>
              <w:t>64</w:t>
            </w:r>
          </w:p>
        </w:tc>
      </w:tr>
      <w:tr w:rsidR="00CF27E0" w14:paraId="67250B49" w14:textId="77777777" w:rsidTr="001D0A6C">
        <w:tc>
          <w:tcPr>
            <w:tcW w:w="4673" w:type="dxa"/>
          </w:tcPr>
          <w:p w14:paraId="35F1C865" w14:textId="77777777" w:rsidR="00CF27E0" w:rsidRDefault="00CF27E0" w:rsidP="001D0A6C">
            <w:pPr>
              <w:pStyle w:val="Geenafstand"/>
            </w:pPr>
            <w:r>
              <w:t>Luzerne, kunstmatig gedroogd in balen</w:t>
            </w:r>
          </w:p>
        </w:tc>
        <w:tc>
          <w:tcPr>
            <w:tcW w:w="2268" w:type="dxa"/>
          </w:tcPr>
          <w:p w14:paraId="17A1903A" w14:textId="77777777" w:rsidR="00CF27E0" w:rsidRDefault="00CF27E0" w:rsidP="001D0A6C">
            <w:pPr>
              <w:pStyle w:val="Geenafstand"/>
            </w:pPr>
            <w:r>
              <w:t>547</w:t>
            </w:r>
          </w:p>
        </w:tc>
        <w:tc>
          <w:tcPr>
            <w:tcW w:w="2321" w:type="dxa"/>
          </w:tcPr>
          <w:p w14:paraId="2C26CA20" w14:textId="77777777" w:rsidR="00CF27E0" w:rsidRDefault="00CF27E0" w:rsidP="001D0A6C">
            <w:pPr>
              <w:pStyle w:val="Geenafstand"/>
            </w:pPr>
            <w:r>
              <w:t>121</w:t>
            </w:r>
          </w:p>
        </w:tc>
      </w:tr>
      <w:tr w:rsidR="00CF27E0" w14:paraId="5FFB2FAB" w14:textId="77777777" w:rsidTr="001D0A6C">
        <w:tc>
          <w:tcPr>
            <w:tcW w:w="4673" w:type="dxa"/>
          </w:tcPr>
          <w:p w14:paraId="132ECB4F" w14:textId="77777777" w:rsidR="00CF27E0" w:rsidRDefault="00CF27E0" w:rsidP="001D0A6C">
            <w:pPr>
              <w:pStyle w:val="Geenafstand"/>
            </w:pPr>
            <w:r>
              <w:t>Wortelen, vers</w:t>
            </w:r>
          </w:p>
        </w:tc>
        <w:tc>
          <w:tcPr>
            <w:tcW w:w="2268" w:type="dxa"/>
          </w:tcPr>
          <w:p w14:paraId="053A5CBC" w14:textId="77777777" w:rsidR="00CF27E0" w:rsidRDefault="00CF27E0" w:rsidP="001D0A6C">
            <w:pPr>
              <w:pStyle w:val="Geenafstand"/>
            </w:pPr>
            <w:r>
              <w:t>136</w:t>
            </w:r>
          </w:p>
        </w:tc>
        <w:tc>
          <w:tcPr>
            <w:tcW w:w="2321" w:type="dxa"/>
          </w:tcPr>
          <w:p w14:paraId="2B045344" w14:textId="77777777" w:rsidR="00CF27E0" w:rsidRDefault="00CF27E0" w:rsidP="001D0A6C">
            <w:pPr>
              <w:pStyle w:val="Geenafstand"/>
            </w:pPr>
            <w:r>
              <w:t>7</w:t>
            </w:r>
          </w:p>
        </w:tc>
      </w:tr>
      <w:tr w:rsidR="00CF27E0" w14:paraId="6681A5F4" w14:textId="77777777" w:rsidTr="001D0A6C">
        <w:tc>
          <w:tcPr>
            <w:tcW w:w="4673" w:type="dxa"/>
          </w:tcPr>
          <w:p w14:paraId="42609667" w14:textId="77777777" w:rsidR="00CF27E0" w:rsidRDefault="00CF27E0" w:rsidP="001D0A6C">
            <w:pPr>
              <w:pStyle w:val="Geenafstand"/>
            </w:pPr>
            <w:r>
              <w:t>Basisbrok</w:t>
            </w:r>
          </w:p>
        </w:tc>
        <w:tc>
          <w:tcPr>
            <w:tcW w:w="2268" w:type="dxa"/>
          </w:tcPr>
          <w:p w14:paraId="0E76BABF" w14:textId="77777777" w:rsidR="00CF27E0" w:rsidRDefault="00CF27E0" w:rsidP="001D0A6C">
            <w:pPr>
              <w:pStyle w:val="Geenafstand"/>
            </w:pPr>
            <w:r>
              <w:t>789</w:t>
            </w:r>
          </w:p>
        </w:tc>
        <w:tc>
          <w:tcPr>
            <w:tcW w:w="2321" w:type="dxa"/>
          </w:tcPr>
          <w:p w14:paraId="7BE6F63E" w14:textId="77777777" w:rsidR="00CF27E0" w:rsidRDefault="00CF27E0" w:rsidP="001D0A6C">
            <w:pPr>
              <w:pStyle w:val="Geenafstand"/>
            </w:pPr>
            <w:r>
              <w:t>82</w:t>
            </w:r>
          </w:p>
        </w:tc>
      </w:tr>
    </w:tbl>
    <w:p w14:paraId="16C85E2E" w14:textId="77777777" w:rsidR="00CF27E0" w:rsidRDefault="00CF27E0" w:rsidP="00CF27E0">
      <w:pPr>
        <w:pStyle w:val="Geenafstand"/>
      </w:pPr>
    </w:p>
    <w:p w14:paraId="1FD1CAB4" w14:textId="77777777" w:rsidR="00CF27E0" w:rsidRDefault="00CF27E0" w:rsidP="00CF27E0">
      <w:pPr>
        <w:pStyle w:val="Geenafstand"/>
        <w:numPr>
          <w:ilvl w:val="0"/>
          <w:numId w:val="2"/>
        </w:numPr>
      </w:pPr>
      <w:r>
        <w:t>Paard Anke krijgt per dag het volgende rantsoen:</w:t>
      </w:r>
    </w:p>
    <w:p w14:paraId="4E5A1383" w14:textId="77777777" w:rsidR="00CF27E0" w:rsidRDefault="00CF27E0" w:rsidP="00CF27E0">
      <w:pPr>
        <w:pStyle w:val="Geenafstand"/>
        <w:ind w:left="1428" w:firstLine="696"/>
      </w:pPr>
      <w:r>
        <w:t>4 kilo gras, kunstmatig gedroogd in balen</w:t>
      </w:r>
    </w:p>
    <w:p w14:paraId="70AB644D" w14:textId="77777777" w:rsidR="00CF27E0" w:rsidRDefault="00CF27E0" w:rsidP="00CF27E0">
      <w:pPr>
        <w:pStyle w:val="Geenafstand"/>
        <w:ind w:left="1428" w:firstLine="696"/>
      </w:pPr>
      <w:r>
        <w:t>1 kilo basisbrok</w:t>
      </w:r>
    </w:p>
    <w:p w14:paraId="7A33C465" w14:textId="77777777" w:rsidR="00CF27E0" w:rsidRDefault="00CF27E0" w:rsidP="00CF27E0">
      <w:pPr>
        <w:pStyle w:val="Geenafstand"/>
        <w:ind w:left="1428" w:firstLine="696"/>
      </w:pPr>
      <w:r>
        <w:t>0,5 kilo verse wortelen.</w:t>
      </w:r>
    </w:p>
    <w:p w14:paraId="2F026295" w14:textId="77777777" w:rsidR="00CF27E0" w:rsidRDefault="00CF27E0" w:rsidP="00CF27E0">
      <w:pPr>
        <w:pStyle w:val="Geenafstand"/>
      </w:pPr>
    </w:p>
    <w:p w14:paraId="098CCCC4" w14:textId="77777777" w:rsidR="00CF27E0" w:rsidRDefault="00CF27E0" w:rsidP="00CF27E0">
      <w:pPr>
        <w:pStyle w:val="Geenafstand"/>
      </w:pPr>
      <w:r>
        <w:tab/>
        <w:t xml:space="preserve">Reken uit hoeveel VEP en </w:t>
      </w:r>
      <w:proofErr w:type="spellStart"/>
      <w:r>
        <w:t>VREp</w:t>
      </w:r>
      <w:proofErr w:type="spellEnd"/>
      <w:r>
        <w:t xml:space="preserve"> dit rantsoen per dag levert. </w:t>
      </w:r>
    </w:p>
    <w:p w14:paraId="79983E7C" w14:textId="77777777" w:rsidR="00CF27E0" w:rsidRDefault="00CF27E0" w:rsidP="00CF27E0">
      <w:pPr>
        <w:pStyle w:val="Geenafstand"/>
      </w:pPr>
    </w:p>
    <w:p w14:paraId="60A21F98" w14:textId="77777777" w:rsidR="00CF27E0" w:rsidRDefault="00CF27E0" w:rsidP="00CF27E0">
      <w:pPr>
        <w:pStyle w:val="Geenafstand"/>
      </w:pPr>
    </w:p>
    <w:p w14:paraId="46A2F07F" w14:textId="77777777" w:rsidR="00CF27E0" w:rsidRDefault="00CF27E0" w:rsidP="00CF27E0">
      <w:pPr>
        <w:pStyle w:val="Geenafstand"/>
      </w:pPr>
    </w:p>
    <w:p w14:paraId="73F10FA6" w14:textId="77777777" w:rsidR="00CF27E0" w:rsidRDefault="00CF27E0" w:rsidP="00CF27E0">
      <w:pPr>
        <w:pStyle w:val="Geenafstand"/>
        <w:numPr>
          <w:ilvl w:val="0"/>
          <w:numId w:val="2"/>
        </w:numPr>
      </w:pPr>
      <w:r>
        <w:t xml:space="preserve">Geef met een berekening aan of paard Anke voldoende heeft aan dit voer. Leg je antwoord uit. </w:t>
      </w:r>
    </w:p>
    <w:p w14:paraId="01F25981" w14:textId="77777777" w:rsidR="00227F8B" w:rsidRDefault="00EF4C6A"/>
    <w:sectPr w:rsidR="00227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55D3"/>
    <w:multiLevelType w:val="hybridMultilevel"/>
    <w:tmpl w:val="7DFEEAD4"/>
    <w:lvl w:ilvl="0" w:tplc="577A6694">
      <w:start w:val="1"/>
      <w:numFmt w:val="bullet"/>
      <w:lvlText w:val=""/>
      <w:lvlJc w:val="left"/>
      <w:pPr>
        <w:ind w:left="720" w:hanging="360"/>
      </w:pPr>
      <w:rPr>
        <w:rFonts w:ascii="Symbol" w:hAnsi="Symbol" w:hint="default"/>
      </w:rPr>
    </w:lvl>
    <w:lvl w:ilvl="1" w:tplc="B62AF752">
      <w:start w:val="1"/>
      <w:numFmt w:val="bullet"/>
      <w:lvlText w:val="o"/>
      <w:lvlJc w:val="left"/>
      <w:pPr>
        <w:ind w:left="1440" w:hanging="360"/>
      </w:pPr>
      <w:rPr>
        <w:rFonts w:ascii="Courier New" w:hAnsi="Courier New" w:hint="default"/>
      </w:rPr>
    </w:lvl>
    <w:lvl w:ilvl="2" w:tplc="B63E19E2">
      <w:start w:val="1"/>
      <w:numFmt w:val="bullet"/>
      <w:lvlText w:val=""/>
      <w:lvlJc w:val="left"/>
      <w:pPr>
        <w:ind w:left="2160" w:hanging="360"/>
      </w:pPr>
      <w:rPr>
        <w:rFonts w:ascii="Wingdings" w:hAnsi="Wingdings" w:hint="default"/>
      </w:rPr>
    </w:lvl>
    <w:lvl w:ilvl="3" w:tplc="4DA423BA">
      <w:start w:val="1"/>
      <w:numFmt w:val="bullet"/>
      <w:lvlText w:val=""/>
      <w:lvlJc w:val="left"/>
      <w:pPr>
        <w:ind w:left="2880" w:hanging="360"/>
      </w:pPr>
      <w:rPr>
        <w:rFonts w:ascii="Symbol" w:hAnsi="Symbol" w:hint="default"/>
      </w:rPr>
    </w:lvl>
    <w:lvl w:ilvl="4" w:tplc="F3FCC058">
      <w:start w:val="1"/>
      <w:numFmt w:val="bullet"/>
      <w:lvlText w:val="o"/>
      <w:lvlJc w:val="left"/>
      <w:pPr>
        <w:ind w:left="3600" w:hanging="360"/>
      </w:pPr>
      <w:rPr>
        <w:rFonts w:ascii="Courier New" w:hAnsi="Courier New" w:hint="default"/>
      </w:rPr>
    </w:lvl>
    <w:lvl w:ilvl="5" w:tplc="91FE3020">
      <w:start w:val="1"/>
      <w:numFmt w:val="bullet"/>
      <w:lvlText w:val=""/>
      <w:lvlJc w:val="left"/>
      <w:pPr>
        <w:ind w:left="4320" w:hanging="360"/>
      </w:pPr>
      <w:rPr>
        <w:rFonts w:ascii="Wingdings" w:hAnsi="Wingdings" w:hint="default"/>
      </w:rPr>
    </w:lvl>
    <w:lvl w:ilvl="6" w:tplc="B2B2D4A0">
      <w:start w:val="1"/>
      <w:numFmt w:val="bullet"/>
      <w:lvlText w:val=""/>
      <w:lvlJc w:val="left"/>
      <w:pPr>
        <w:ind w:left="5040" w:hanging="360"/>
      </w:pPr>
      <w:rPr>
        <w:rFonts w:ascii="Symbol" w:hAnsi="Symbol" w:hint="default"/>
      </w:rPr>
    </w:lvl>
    <w:lvl w:ilvl="7" w:tplc="76E83ACC">
      <w:start w:val="1"/>
      <w:numFmt w:val="bullet"/>
      <w:lvlText w:val="o"/>
      <w:lvlJc w:val="left"/>
      <w:pPr>
        <w:ind w:left="5760" w:hanging="360"/>
      </w:pPr>
      <w:rPr>
        <w:rFonts w:ascii="Courier New" w:hAnsi="Courier New" w:hint="default"/>
      </w:rPr>
    </w:lvl>
    <w:lvl w:ilvl="8" w:tplc="2924D480">
      <w:start w:val="1"/>
      <w:numFmt w:val="bullet"/>
      <w:lvlText w:val=""/>
      <w:lvlJc w:val="left"/>
      <w:pPr>
        <w:ind w:left="6480" w:hanging="360"/>
      </w:pPr>
      <w:rPr>
        <w:rFonts w:ascii="Wingdings" w:hAnsi="Wingdings" w:hint="default"/>
      </w:rPr>
    </w:lvl>
  </w:abstractNum>
  <w:abstractNum w:abstractNumId="1" w15:restartNumberingAfterBreak="0">
    <w:nsid w:val="4D3C2F5F"/>
    <w:multiLevelType w:val="hybridMultilevel"/>
    <w:tmpl w:val="364C6612"/>
    <w:lvl w:ilvl="0" w:tplc="1E2A9A90">
      <w:start w:val="1"/>
      <w:numFmt w:val="decimal"/>
      <w:lvlText w:val="%1."/>
      <w:lvlJc w:val="left"/>
      <w:pPr>
        <w:ind w:left="720" w:hanging="360"/>
      </w:pPr>
    </w:lvl>
    <w:lvl w:ilvl="1" w:tplc="1E46E554">
      <w:start w:val="1"/>
      <w:numFmt w:val="lowerLetter"/>
      <w:lvlText w:val="%2."/>
      <w:lvlJc w:val="left"/>
      <w:pPr>
        <w:ind w:left="1440" w:hanging="360"/>
      </w:pPr>
    </w:lvl>
    <w:lvl w:ilvl="2" w:tplc="6E08A9FE">
      <w:start w:val="1"/>
      <w:numFmt w:val="lowerRoman"/>
      <w:lvlText w:val="%3."/>
      <w:lvlJc w:val="right"/>
      <w:pPr>
        <w:ind w:left="2160" w:hanging="180"/>
      </w:pPr>
    </w:lvl>
    <w:lvl w:ilvl="3" w:tplc="E174B872">
      <w:start w:val="1"/>
      <w:numFmt w:val="decimal"/>
      <w:lvlText w:val="%4."/>
      <w:lvlJc w:val="left"/>
      <w:pPr>
        <w:ind w:left="2880" w:hanging="360"/>
      </w:pPr>
    </w:lvl>
    <w:lvl w:ilvl="4" w:tplc="A35EC080">
      <w:start w:val="1"/>
      <w:numFmt w:val="lowerLetter"/>
      <w:lvlText w:val="%5."/>
      <w:lvlJc w:val="left"/>
      <w:pPr>
        <w:ind w:left="3600" w:hanging="360"/>
      </w:pPr>
    </w:lvl>
    <w:lvl w:ilvl="5" w:tplc="9D2AD4F4">
      <w:start w:val="1"/>
      <w:numFmt w:val="lowerRoman"/>
      <w:lvlText w:val="%6."/>
      <w:lvlJc w:val="right"/>
      <w:pPr>
        <w:ind w:left="4320" w:hanging="180"/>
      </w:pPr>
    </w:lvl>
    <w:lvl w:ilvl="6" w:tplc="343A1C9E">
      <w:start w:val="1"/>
      <w:numFmt w:val="decimal"/>
      <w:lvlText w:val="%7."/>
      <w:lvlJc w:val="left"/>
      <w:pPr>
        <w:ind w:left="5040" w:hanging="360"/>
      </w:pPr>
    </w:lvl>
    <w:lvl w:ilvl="7" w:tplc="1A64B6F6">
      <w:start w:val="1"/>
      <w:numFmt w:val="lowerLetter"/>
      <w:lvlText w:val="%8."/>
      <w:lvlJc w:val="left"/>
      <w:pPr>
        <w:ind w:left="5760" w:hanging="360"/>
      </w:pPr>
    </w:lvl>
    <w:lvl w:ilvl="8" w:tplc="B0B21148">
      <w:start w:val="1"/>
      <w:numFmt w:val="lowerRoman"/>
      <w:lvlText w:val="%9."/>
      <w:lvlJc w:val="right"/>
      <w:pPr>
        <w:ind w:left="6480" w:hanging="180"/>
      </w:pPr>
    </w:lvl>
  </w:abstractNum>
  <w:abstractNum w:abstractNumId="2" w15:restartNumberingAfterBreak="0">
    <w:nsid w:val="4DB57131"/>
    <w:multiLevelType w:val="hybridMultilevel"/>
    <w:tmpl w:val="4ED22646"/>
    <w:lvl w:ilvl="0" w:tplc="A3C43B9E">
      <w:start w:val="1"/>
      <w:numFmt w:val="decimal"/>
      <w:lvlText w:val="%1."/>
      <w:lvlJc w:val="left"/>
      <w:pPr>
        <w:ind w:left="720" w:hanging="360"/>
      </w:pPr>
    </w:lvl>
    <w:lvl w:ilvl="1" w:tplc="86120786">
      <w:start w:val="1"/>
      <w:numFmt w:val="lowerLetter"/>
      <w:lvlText w:val="%2."/>
      <w:lvlJc w:val="left"/>
      <w:pPr>
        <w:ind w:left="1440" w:hanging="360"/>
      </w:pPr>
    </w:lvl>
    <w:lvl w:ilvl="2" w:tplc="F4B8F400">
      <w:start w:val="1"/>
      <w:numFmt w:val="lowerRoman"/>
      <w:lvlText w:val="%3."/>
      <w:lvlJc w:val="right"/>
      <w:pPr>
        <w:ind w:left="2160" w:hanging="180"/>
      </w:pPr>
    </w:lvl>
    <w:lvl w:ilvl="3" w:tplc="2772CA4C">
      <w:start w:val="1"/>
      <w:numFmt w:val="decimal"/>
      <w:lvlText w:val="%4."/>
      <w:lvlJc w:val="left"/>
      <w:pPr>
        <w:ind w:left="2880" w:hanging="360"/>
      </w:pPr>
    </w:lvl>
    <w:lvl w:ilvl="4" w:tplc="652CD894">
      <w:start w:val="1"/>
      <w:numFmt w:val="lowerLetter"/>
      <w:lvlText w:val="%5."/>
      <w:lvlJc w:val="left"/>
      <w:pPr>
        <w:ind w:left="3600" w:hanging="360"/>
      </w:pPr>
    </w:lvl>
    <w:lvl w:ilvl="5" w:tplc="500090D2">
      <w:start w:val="1"/>
      <w:numFmt w:val="lowerRoman"/>
      <w:lvlText w:val="%6."/>
      <w:lvlJc w:val="right"/>
      <w:pPr>
        <w:ind w:left="4320" w:hanging="180"/>
      </w:pPr>
    </w:lvl>
    <w:lvl w:ilvl="6" w:tplc="4268F8C8">
      <w:start w:val="1"/>
      <w:numFmt w:val="decimal"/>
      <w:lvlText w:val="%7."/>
      <w:lvlJc w:val="left"/>
      <w:pPr>
        <w:ind w:left="5040" w:hanging="360"/>
      </w:pPr>
    </w:lvl>
    <w:lvl w:ilvl="7" w:tplc="BFC8CDA8">
      <w:start w:val="1"/>
      <w:numFmt w:val="lowerLetter"/>
      <w:lvlText w:val="%8."/>
      <w:lvlJc w:val="left"/>
      <w:pPr>
        <w:ind w:left="5760" w:hanging="360"/>
      </w:pPr>
    </w:lvl>
    <w:lvl w:ilvl="8" w:tplc="3BCA2466">
      <w:start w:val="1"/>
      <w:numFmt w:val="lowerRoman"/>
      <w:lvlText w:val="%9."/>
      <w:lvlJc w:val="right"/>
      <w:pPr>
        <w:ind w:left="6480" w:hanging="180"/>
      </w:pPr>
    </w:lvl>
  </w:abstractNum>
  <w:abstractNum w:abstractNumId="3" w15:restartNumberingAfterBreak="0">
    <w:nsid w:val="65954C50"/>
    <w:multiLevelType w:val="hybridMultilevel"/>
    <w:tmpl w:val="D43C8F34"/>
    <w:lvl w:ilvl="0" w:tplc="24FC3502">
      <w:start w:val="1"/>
      <w:numFmt w:val="bullet"/>
      <w:lvlText w:val=""/>
      <w:lvlJc w:val="left"/>
      <w:pPr>
        <w:ind w:left="720" w:hanging="360"/>
      </w:pPr>
      <w:rPr>
        <w:rFonts w:ascii="Symbol" w:hAnsi="Symbol" w:hint="default"/>
      </w:rPr>
    </w:lvl>
    <w:lvl w:ilvl="1" w:tplc="F49823D8">
      <w:start w:val="1"/>
      <w:numFmt w:val="bullet"/>
      <w:lvlText w:val="o"/>
      <w:lvlJc w:val="left"/>
      <w:pPr>
        <w:ind w:left="1440" w:hanging="360"/>
      </w:pPr>
      <w:rPr>
        <w:rFonts w:ascii="Courier New" w:hAnsi="Courier New" w:hint="default"/>
      </w:rPr>
    </w:lvl>
    <w:lvl w:ilvl="2" w:tplc="69660328">
      <w:start w:val="1"/>
      <w:numFmt w:val="bullet"/>
      <w:lvlText w:val=""/>
      <w:lvlJc w:val="left"/>
      <w:pPr>
        <w:ind w:left="2160" w:hanging="360"/>
      </w:pPr>
      <w:rPr>
        <w:rFonts w:ascii="Wingdings" w:hAnsi="Wingdings" w:hint="default"/>
      </w:rPr>
    </w:lvl>
    <w:lvl w:ilvl="3" w:tplc="7BA0302C">
      <w:start w:val="1"/>
      <w:numFmt w:val="bullet"/>
      <w:lvlText w:val=""/>
      <w:lvlJc w:val="left"/>
      <w:pPr>
        <w:ind w:left="2880" w:hanging="360"/>
      </w:pPr>
      <w:rPr>
        <w:rFonts w:ascii="Symbol" w:hAnsi="Symbol" w:hint="default"/>
      </w:rPr>
    </w:lvl>
    <w:lvl w:ilvl="4" w:tplc="77D46B86">
      <w:start w:val="1"/>
      <w:numFmt w:val="bullet"/>
      <w:lvlText w:val="o"/>
      <w:lvlJc w:val="left"/>
      <w:pPr>
        <w:ind w:left="3600" w:hanging="360"/>
      </w:pPr>
      <w:rPr>
        <w:rFonts w:ascii="Courier New" w:hAnsi="Courier New" w:hint="default"/>
      </w:rPr>
    </w:lvl>
    <w:lvl w:ilvl="5" w:tplc="730CF478">
      <w:start w:val="1"/>
      <w:numFmt w:val="bullet"/>
      <w:lvlText w:val=""/>
      <w:lvlJc w:val="left"/>
      <w:pPr>
        <w:ind w:left="4320" w:hanging="360"/>
      </w:pPr>
      <w:rPr>
        <w:rFonts w:ascii="Wingdings" w:hAnsi="Wingdings" w:hint="default"/>
      </w:rPr>
    </w:lvl>
    <w:lvl w:ilvl="6" w:tplc="400A3832">
      <w:start w:val="1"/>
      <w:numFmt w:val="bullet"/>
      <w:lvlText w:val=""/>
      <w:lvlJc w:val="left"/>
      <w:pPr>
        <w:ind w:left="5040" w:hanging="360"/>
      </w:pPr>
      <w:rPr>
        <w:rFonts w:ascii="Symbol" w:hAnsi="Symbol" w:hint="default"/>
      </w:rPr>
    </w:lvl>
    <w:lvl w:ilvl="7" w:tplc="45620CA0">
      <w:start w:val="1"/>
      <w:numFmt w:val="bullet"/>
      <w:lvlText w:val="o"/>
      <w:lvlJc w:val="left"/>
      <w:pPr>
        <w:ind w:left="5760" w:hanging="360"/>
      </w:pPr>
      <w:rPr>
        <w:rFonts w:ascii="Courier New" w:hAnsi="Courier New" w:hint="default"/>
      </w:rPr>
    </w:lvl>
    <w:lvl w:ilvl="8" w:tplc="D8641E0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E0"/>
    <w:rsid w:val="00160FB7"/>
    <w:rsid w:val="005F12C0"/>
    <w:rsid w:val="005F1CCC"/>
    <w:rsid w:val="00845408"/>
    <w:rsid w:val="008E433B"/>
    <w:rsid w:val="00B36879"/>
    <w:rsid w:val="00CC6B8B"/>
    <w:rsid w:val="00CF27E0"/>
    <w:rsid w:val="00D87EFD"/>
    <w:rsid w:val="00EF4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F600"/>
  <w15:chartTrackingRefBased/>
  <w15:docId w15:val="{0E1AB1F6-F033-4152-BA1F-293CEBFF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27E0"/>
  </w:style>
  <w:style w:type="paragraph" w:styleId="Kop1">
    <w:name w:val="heading 1"/>
    <w:basedOn w:val="Standaard"/>
    <w:next w:val="Standaard"/>
    <w:link w:val="Kop1Char"/>
    <w:uiPriority w:val="9"/>
    <w:qFormat/>
    <w:rsid w:val="008E433B"/>
    <w:pPr>
      <w:keepNext/>
      <w:keepLines/>
      <w:spacing w:before="240"/>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CF27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33B"/>
    <w:rPr>
      <w:rFonts w:ascii="Arial" w:eastAsiaTheme="majorEastAsia" w:hAnsi="Arial" w:cstheme="majorBidi"/>
      <w:sz w:val="32"/>
      <w:szCs w:val="32"/>
      <w:lang w:val="en-US"/>
    </w:rPr>
  </w:style>
  <w:style w:type="character" w:customStyle="1" w:styleId="Kop2Char">
    <w:name w:val="Kop 2 Char"/>
    <w:basedOn w:val="Standaardalinea-lettertype"/>
    <w:link w:val="Kop2"/>
    <w:uiPriority w:val="9"/>
    <w:rsid w:val="00CF27E0"/>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CF27E0"/>
    <w:pPr>
      <w:spacing w:after="0" w:line="240" w:lineRule="auto"/>
    </w:pPr>
  </w:style>
  <w:style w:type="table" w:styleId="Tabelraster">
    <w:name w:val="Table Grid"/>
    <w:basedOn w:val="Standaardtabel"/>
    <w:uiPriority w:val="59"/>
    <w:rsid w:val="00CF27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CF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4778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Schoonbeek</dc:creator>
  <cp:keywords/>
  <dc:description/>
  <cp:lastModifiedBy>Sarah Schoonbeek</cp:lastModifiedBy>
  <cp:revision>2</cp:revision>
  <dcterms:created xsi:type="dcterms:W3CDTF">2020-05-18T08:29:00Z</dcterms:created>
  <dcterms:modified xsi:type="dcterms:W3CDTF">2020-05-18T08:29:00Z</dcterms:modified>
</cp:coreProperties>
</file>